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F0D94" w14:textId="77777777" w:rsidR="005E5334" w:rsidRPr="002E42B9" w:rsidRDefault="00C068FE" w:rsidP="00C068FE">
      <w:pPr>
        <w:jc w:val="center"/>
        <w:rPr>
          <w:rFonts w:ascii="Janda Scrapgirl Dots" w:hAnsi="Janda Scrapgirl Dots"/>
          <w:sz w:val="40"/>
          <w:szCs w:val="40"/>
        </w:rPr>
      </w:pPr>
      <w:r w:rsidRPr="002E42B9">
        <w:rPr>
          <w:rFonts w:ascii="Janda Scrapgirl Dots" w:hAnsi="Janda Scrapgirl Dots"/>
          <w:sz w:val="40"/>
          <w:szCs w:val="40"/>
        </w:rPr>
        <w:t>4</w:t>
      </w:r>
      <w:r w:rsidRPr="002E42B9">
        <w:rPr>
          <w:rFonts w:ascii="Janda Scrapgirl Dots" w:hAnsi="Janda Scrapgirl Dots"/>
          <w:sz w:val="40"/>
          <w:szCs w:val="40"/>
          <w:vertAlign w:val="superscript"/>
        </w:rPr>
        <w:t>th</w:t>
      </w:r>
      <w:r w:rsidRPr="002E42B9">
        <w:rPr>
          <w:rFonts w:ascii="Janda Scrapgirl Dots" w:hAnsi="Janda Scrapgirl Dots"/>
          <w:sz w:val="40"/>
          <w:szCs w:val="40"/>
        </w:rPr>
        <w:t xml:space="preserve"> Marking Period Rubric</w:t>
      </w:r>
    </w:p>
    <w:p w14:paraId="18789F0A" w14:textId="77777777" w:rsidR="00C068FE" w:rsidRPr="002E42B9" w:rsidRDefault="00C068FE" w:rsidP="00C068FE">
      <w:pPr>
        <w:jc w:val="center"/>
        <w:rPr>
          <w:rFonts w:ascii="Janda Scrapgirl Dots" w:hAnsi="Janda Scrapgirl Dots"/>
          <w:sz w:val="40"/>
          <w:szCs w:val="40"/>
        </w:rPr>
      </w:pPr>
      <w:r w:rsidRPr="002E42B9">
        <w:rPr>
          <w:rFonts w:ascii="Janda Scrapgirl Dots" w:hAnsi="Janda Scrapgirl Dots"/>
          <w:sz w:val="40"/>
          <w:szCs w:val="40"/>
        </w:rPr>
        <w:t>Flipped Math</w:t>
      </w:r>
    </w:p>
    <w:p w14:paraId="667A05EB" w14:textId="77777777" w:rsidR="00294A85" w:rsidRPr="00294A85" w:rsidRDefault="00294A85" w:rsidP="00294A85">
      <w:pPr>
        <w:rPr>
          <w:rFonts w:eastAsia="Times New Roman"/>
          <w:color w:val="2A2A2A"/>
          <w:sz w:val="20"/>
          <w:szCs w:val="20"/>
          <w:shd w:val="clear" w:color="auto" w:fill="FFFFFF"/>
        </w:rPr>
      </w:pPr>
    </w:p>
    <w:p w14:paraId="7241E68E" w14:textId="77777777" w:rsidR="00294A85" w:rsidRPr="00294A85" w:rsidRDefault="00294A85" w:rsidP="00294A85">
      <w:pPr>
        <w:rPr>
          <w:rFonts w:eastAsia="Times New Roman" w:cs="Times New Roman"/>
          <w:sz w:val="20"/>
          <w:szCs w:val="20"/>
        </w:rPr>
      </w:pPr>
      <w:r w:rsidRPr="00294A85">
        <w:rPr>
          <w:rFonts w:eastAsia="Times New Roman"/>
          <w:color w:val="2A2A2A"/>
          <w:sz w:val="20"/>
          <w:szCs w:val="20"/>
          <w:shd w:val="clear" w:color="auto" w:fill="FFFFFF"/>
        </w:rPr>
        <w:t>The flipped-mastery classroom is a totally different environment than a traditional classroom.</w:t>
      </w:r>
    </w:p>
    <w:p w14:paraId="6536BBC9" w14:textId="77777777" w:rsidR="00C068FE" w:rsidRPr="00294A85" w:rsidRDefault="00C068FE">
      <w:pPr>
        <w:rPr>
          <w:sz w:val="20"/>
          <w:szCs w:val="20"/>
        </w:rPr>
      </w:pPr>
    </w:p>
    <w:p w14:paraId="7FCF04ED" w14:textId="77777777" w:rsidR="00C068FE" w:rsidRPr="00294A85" w:rsidRDefault="00C068FE">
      <w:pPr>
        <w:rPr>
          <w:sz w:val="20"/>
          <w:szCs w:val="20"/>
        </w:rPr>
      </w:pPr>
      <w:r w:rsidRPr="00294A85">
        <w:rPr>
          <w:sz w:val="20"/>
          <w:szCs w:val="20"/>
        </w:rPr>
        <w:t>SEATING</w:t>
      </w:r>
    </w:p>
    <w:p w14:paraId="43FD026A" w14:textId="77777777" w:rsidR="00C068FE" w:rsidRPr="00294A85" w:rsidRDefault="00C068FE" w:rsidP="00C068FE">
      <w:pPr>
        <w:rPr>
          <w:rFonts w:eastAsia="Times New Roman"/>
          <w:color w:val="2A2A2A"/>
          <w:sz w:val="20"/>
          <w:szCs w:val="20"/>
          <w:shd w:val="clear" w:color="auto" w:fill="FFFFFF"/>
        </w:rPr>
      </w:pPr>
      <w:r w:rsidRPr="00294A85">
        <w:rPr>
          <w:rFonts w:eastAsia="Times New Roman"/>
          <w:color w:val="2A2A2A"/>
          <w:sz w:val="20"/>
          <w:szCs w:val="20"/>
          <w:shd w:val="clear" w:color="auto" w:fill="FFFFFF"/>
        </w:rPr>
        <w:t xml:space="preserve">In flipped-mastery there is no whole group direct instruction.  This gives the teacher freedom for flexible grouping.  We have tried many different ways to group students.  One of our favorites is grouping them by section, so that all students in section 3.4 today sit here, all in 3.5 sit here, </w:t>
      </w:r>
      <w:proofErr w:type="spellStart"/>
      <w:r w:rsidRPr="00294A85">
        <w:rPr>
          <w:rFonts w:eastAsia="Times New Roman"/>
          <w:color w:val="2A2A2A"/>
          <w:sz w:val="20"/>
          <w:szCs w:val="20"/>
          <w:shd w:val="clear" w:color="auto" w:fill="FFFFFF"/>
        </w:rPr>
        <w:t>etc</w:t>
      </w:r>
      <w:proofErr w:type="spellEnd"/>
      <w:proofErr w:type="gramStart"/>
      <w:r w:rsidRPr="00294A85">
        <w:rPr>
          <w:rFonts w:eastAsia="Times New Roman"/>
          <w:color w:val="2A2A2A"/>
          <w:sz w:val="20"/>
          <w:szCs w:val="20"/>
          <w:shd w:val="clear" w:color="auto" w:fill="FFFFFF"/>
        </w:rPr>
        <w:t>..</w:t>
      </w:r>
      <w:proofErr w:type="gramEnd"/>
      <w:r w:rsidRPr="00294A85">
        <w:rPr>
          <w:rFonts w:eastAsia="Times New Roman"/>
          <w:color w:val="2A2A2A"/>
          <w:sz w:val="20"/>
          <w:szCs w:val="20"/>
          <w:shd w:val="clear" w:color="auto" w:fill="FFFFFF"/>
        </w:rPr>
        <w:t>.  We make one group for students that are far ahead and one for students that are behind.  Students working on the same section can help each other out.  As a teacher, it allows us to address all the kids in one section at one time.</w:t>
      </w:r>
    </w:p>
    <w:p w14:paraId="5C528255" w14:textId="77777777" w:rsidR="00190B42" w:rsidRDefault="00190B42" w:rsidP="00190B42">
      <w:pPr>
        <w:rPr>
          <w:rFonts w:eastAsia="Times New Roman"/>
          <w:color w:val="2A2A2A"/>
          <w:sz w:val="20"/>
          <w:szCs w:val="20"/>
          <w:shd w:val="clear" w:color="auto" w:fill="FFFFFF"/>
        </w:rPr>
      </w:pPr>
    </w:p>
    <w:p w14:paraId="645EF14F" w14:textId="77777777" w:rsidR="00190B42" w:rsidRPr="00294A85" w:rsidRDefault="00190B42" w:rsidP="00190B42">
      <w:pPr>
        <w:rPr>
          <w:rFonts w:eastAsia="Times New Roman"/>
          <w:color w:val="2A2A2A"/>
          <w:sz w:val="20"/>
          <w:szCs w:val="20"/>
          <w:shd w:val="clear" w:color="auto" w:fill="FFFFFF"/>
        </w:rPr>
      </w:pPr>
      <w:r w:rsidRPr="00294A85">
        <w:rPr>
          <w:rFonts w:eastAsia="Times New Roman"/>
          <w:color w:val="2A2A2A"/>
          <w:sz w:val="20"/>
          <w:szCs w:val="20"/>
          <w:shd w:val="clear" w:color="auto" w:fill="FFFFFF"/>
        </w:rPr>
        <w:t>PACKETS</w:t>
      </w:r>
    </w:p>
    <w:p w14:paraId="295C5C43" w14:textId="77777777" w:rsidR="00190B42" w:rsidRPr="00294A85" w:rsidRDefault="00190B42" w:rsidP="00190B42">
      <w:pPr>
        <w:rPr>
          <w:rFonts w:eastAsia="Times New Roman" w:cs="Times New Roman"/>
          <w:sz w:val="20"/>
          <w:szCs w:val="20"/>
        </w:rPr>
      </w:pPr>
      <w:r w:rsidRPr="00294A85">
        <w:rPr>
          <w:rFonts w:eastAsia="Times New Roman"/>
          <w:color w:val="2A2A2A"/>
          <w:sz w:val="20"/>
          <w:szCs w:val="20"/>
          <w:shd w:val="clear" w:color="auto" w:fill="FFFFFF"/>
        </w:rPr>
        <w:t>Note and practice packets are pre-printed. They are also posted on the website. We use an organizer to organize all packets for the current unit of study.  Students are free to print packets at home as well.  Students print their own corrective assignment if they fail a mastery check.</w:t>
      </w:r>
    </w:p>
    <w:p w14:paraId="574C33C8" w14:textId="77777777" w:rsidR="00C068FE" w:rsidRPr="00294A85" w:rsidRDefault="00C068FE" w:rsidP="00C068FE">
      <w:pPr>
        <w:rPr>
          <w:rFonts w:eastAsia="Times New Roman"/>
          <w:color w:val="2A2A2A"/>
          <w:sz w:val="20"/>
          <w:szCs w:val="20"/>
          <w:shd w:val="clear" w:color="auto" w:fill="FFFFFF"/>
        </w:rPr>
      </w:pPr>
    </w:p>
    <w:p w14:paraId="216B5766" w14:textId="77777777" w:rsidR="00C068FE" w:rsidRPr="00294A85" w:rsidRDefault="00C068FE" w:rsidP="00C068FE">
      <w:pPr>
        <w:rPr>
          <w:rFonts w:eastAsia="Times New Roman"/>
          <w:color w:val="2A2A2A"/>
          <w:sz w:val="20"/>
          <w:szCs w:val="20"/>
          <w:shd w:val="clear" w:color="auto" w:fill="FFFFFF"/>
        </w:rPr>
      </w:pPr>
      <w:r w:rsidRPr="00294A85">
        <w:rPr>
          <w:rFonts w:eastAsia="Times New Roman"/>
          <w:color w:val="2A2A2A"/>
          <w:sz w:val="20"/>
          <w:szCs w:val="20"/>
          <w:shd w:val="clear" w:color="auto" w:fill="FFFFFF"/>
        </w:rPr>
        <w:t>MASTERY CHECK</w:t>
      </w:r>
    </w:p>
    <w:p w14:paraId="2E04B26E" w14:textId="77777777" w:rsidR="00C068FE" w:rsidRPr="00294A85" w:rsidRDefault="00C068FE" w:rsidP="00C068FE">
      <w:pPr>
        <w:rPr>
          <w:rFonts w:eastAsia="Times New Roman"/>
          <w:color w:val="2A2A2A"/>
          <w:sz w:val="20"/>
          <w:szCs w:val="20"/>
          <w:shd w:val="clear" w:color="auto" w:fill="FFFFFF"/>
        </w:rPr>
      </w:pPr>
      <w:r w:rsidRPr="00294A85">
        <w:rPr>
          <w:rFonts w:eastAsia="Times New Roman"/>
          <w:color w:val="2A2A2A"/>
          <w:sz w:val="20"/>
          <w:szCs w:val="20"/>
          <w:shd w:val="clear" w:color="auto" w:fill="FFFFFF"/>
        </w:rPr>
        <w:t>There will be a “no-talking area” designated area for students to take mastery checks.  There is a limit of about 10 minutes to complete a mastery check.  (Depending on students IEP needs) Students bring the completed mastery check to the teacher for immediate feedback.  Teachers need a secure area to store all mastery checks.</w:t>
      </w:r>
    </w:p>
    <w:p w14:paraId="053DFFA7" w14:textId="77777777" w:rsidR="00C068FE" w:rsidRPr="00294A85" w:rsidRDefault="00C068FE">
      <w:pPr>
        <w:rPr>
          <w:sz w:val="20"/>
          <w:szCs w:val="20"/>
        </w:rPr>
      </w:pPr>
    </w:p>
    <w:p w14:paraId="36856D67" w14:textId="77777777" w:rsidR="00C068FE" w:rsidRPr="00294A85" w:rsidRDefault="00C068FE">
      <w:pPr>
        <w:rPr>
          <w:sz w:val="20"/>
          <w:szCs w:val="20"/>
        </w:rPr>
      </w:pPr>
      <w:r w:rsidRPr="00294A85">
        <w:rPr>
          <w:sz w:val="20"/>
          <w:szCs w:val="20"/>
        </w:rPr>
        <w:t>GRADE</w:t>
      </w:r>
    </w:p>
    <w:p w14:paraId="37C2EA0D" w14:textId="77777777" w:rsidR="00C068FE" w:rsidRPr="00294A85" w:rsidRDefault="00C068FE">
      <w:pPr>
        <w:rPr>
          <w:sz w:val="20"/>
          <w:szCs w:val="20"/>
        </w:rPr>
      </w:pPr>
      <w:r w:rsidRPr="00294A85">
        <w:rPr>
          <w:sz w:val="20"/>
          <w:szCs w:val="20"/>
        </w:rPr>
        <w:t>Your grade is based on your ability to demonstrate mastery.  You must score a 70% or higher on a unit test to progress. You must get at least 80% on each section mastery check to progress. (You must pass every mastery check, no skipping around). I will count class notes as 10%, so MC = 40%, Test = 40%, Class Participation/Notes/Exit Ticket/Bell Ringer = 20%</w:t>
      </w:r>
    </w:p>
    <w:p w14:paraId="4B99C233" w14:textId="77777777" w:rsidR="00C068FE" w:rsidRPr="00294A85" w:rsidRDefault="00C068FE">
      <w:pPr>
        <w:rPr>
          <w:sz w:val="20"/>
          <w:szCs w:val="20"/>
        </w:rPr>
      </w:pPr>
    </w:p>
    <w:p w14:paraId="64BBF152" w14:textId="77777777" w:rsidR="00C068FE" w:rsidRPr="00294A85" w:rsidRDefault="00C068FE">
      <w:pPr>
        <w:rPr>
          <w:sz w:val="20"/>
          <w:szCs w:val="20"/>
        </w:rPr>
      </w:pPr>
      <w:r w:rsidRPr="00294A85">
        <w:rPr>
          <w:sz w:val="20"/>
          <w:szCs w:val="20"/>
        </w:rPr>
        <w:t>PROGRESSION</w:t>
      </w:r>
    </w:p>
    <w:p w14:paraId="1925CBFB" w14:textId="77777777" w:rsidR="00C068FE" w:rsidRPr="00294A85" w:rsidRDefault="00973772" w:rsidP="00C068FE">
      <w:pPr>
        <w:rPr>
          <w:rFonts w:eastAsia="Times New Roman" w:cs="Times New Roman"/>
          <w:sz w:val="20"/>
          <w:szCs w:val="20"/>
        </w:rPr>
      </w:pPr>
      <w:r>
        <w:rPr>
          <w:sz w:val="20"/>
          <w:szCs w:val="20"/>
        </w:rPr>
        <w:t xml:space="preserve">This class is NOT “work at your own pace”.  There is a pacing guide that shoes the bare minimum pace needed to finish the year. It is highly recommended that you work ahead as some sections will require more time and you may be absent throughout the year. </w:t>
      </w:r>
      <w:r w:rsidR="00C068FE" w:rsidRPr="00294A85">
        <w:rPr>
          <w:sz w:val="20"/>
          <w:szCs w:val="20"/>
        </w:rPr>
        <w:t xml:space="preserve">As long as you stay on the minimum pace or ahead, you are guaranteed an A, B, or C. If you fall behind the minimum pace, a missing (which counts a zero) will be put into the grade book for each mastery check you fall behind in. </w:t>
      </w:r>
      <w:r w:rsidR="00C068FE" w:rsidRPr="00294A85">
        <w:rPr>
          <w:rFonts w:eastAsia="Times New Roman"/>
          <w:color w:val="2A2A2A"/>
          <w:sz w:val="20"/>
          <w:szCs w:val="20"/>
          <w:shd w:val="clear" w:color="auto" w:fill="FFFFFF"/>
        </w:rPr>
        <w:t xml:space="preserve">If you do not take a test on the minimum date, a missing will be put into the grade-book for a unit test ensuring a bad grade.  If you are worried about grade checks for sports or your parents, do not fall behind pace!  As soon as you finish a mastery check or unit test, we will input the score into the grade-book. Grades are constantly changing!!!  It is very possible to go from an F to </w:t>
      </w:r>
      <w:proofErr w:type="gramStart"/>
      <w:r w:rsidR="00C068FE" w:rsidRPr="00294A85">
        <w:rPr>
          <w:rFonts w:eastAsia="Times New Roman"/>
          <w:color w:val="2A2A2A"/>
          <w:sz w:val="20"/>
          <w:szCs w:val="20"/>
          <w:shd w:val="clear" w:color="auto" w:fill="FFFFFF"/>
        </w:rPr>
        <w:t>A</w:t>
      </w:r>
      <w:proofErr w:type="gramEnd"/>
      <w:r w:rsidR="00C068FE" w:rsidRPr="00294A85">
        <w:rPr>
          <w:rFonts w:eastAsia="Times New Roman"/>
          <w:color w:val="2A2A2A"/>
          <w:sz w:val="20"/>
          <w:szCs w:val="20"/>
          <w:shd w:val="clear" w:color="auto" w:fill="FFFFFF"/>
        </w:rPr>
        <w:t xml:space="preserve"> in one class and vice versa.</w:t>
      </w:r>
    </w:p>
    <w:p w14:paraId="5A0F12F4" w14:textId="77777777" w:rsidR="00C068FE" w:rsidRPr="00294A85" w:rsidRDefault="00C068FE" w:rsidP="00C068FE">
      <w:pPr>
        <w:rPr>
          <w:rFonts w:eastAsia="Times New Roman" w:cs="Times New Roman"/>
          <w:sz w:val="20"/>
          <w:szCs w:val="20"/>
        </w:rPr>
      </w:pPr>
    </w:p>
    <w:p w14:paraId="0F571261" w14:textId="77777777" w:rsidR="00C068FE" w:rsidRPr="00294A85" w:rsidRDefault="00C068FE" w:rsidP="00C068FE">
      <w:pPr>
        <w:rPr>
          <w:rFonts w:eastAsia="Times New Roman" w:cs="Times New Roman"/>
          <w:sz w:val="20"/>
          <w:szCs w:val="20"/>
        </w:rPr>
      </w:pPr>
      <w:r w:rsidRPr="00294A85">
        <w:rPr>
          <w:rFonts w:eastAsia="Times New Roman" w:cs="Times New Roman"/>
          <w:sz w:val="20"/>
          <w:szCs w:val="20"/>
        </w:rPr>
        <w:t>DYNAMIC GRADING</w:t>
      </w:r>
    </w:p>
    <w:p w14:paraId="1A68D0C2" w14:textId="77777777" w:rsidR="00C068FE" w:rsidRPr="00294A85" w:rsidRDefault="00C068FE" w:rsidP="00C068FE">
      <w:pPr>
        <w:rPr>
          <w:rFonts w:eastAsia="Times New Roman" w:cs="Times New Roman"/>
          <w:sz w:val="20"/>
          <w:szCs w:val="20"/>
        </w:rPr>
      </w:pPr>
      <w:r w:rsidRPr="0023763B">
        <w:rPr>
          <w:rFonts w:eastAsia="Times New Roman"/>
          <w:sz w:val="20"/>
          <w:szCs w:val="20"/>
          <w:shd w:val="clear" w:color="auto" w:fill="FFFFFF"/>
        </w:rPr>
        <w:t>In flipped mastery learning students will pass every section and every test, it is just a matter of doing it early, on time, or late.  A course may take some students 1.5 years and other student three-fourths of a year. </w:t>
      </w:r>
      <w:r w:rsidRPr="00294A85">
        <w:rPr>
          <w:rFonts w:eastAsia="Times New Roman"/>
          <w:color w:val="2A2A2A"/>
          <w:sz w:val="20"/>
          <w:szCs w:val="20"/>
          <w:shd w:val="clear" w:color="auto" w:fill="FFFFFF"/>
        </w:rPr>
        <w:t xml:space="preserve"> We are constantly changing grades to reflect your real time performance.</w:t>
      </w:r>
    </w:p>
    <w:p w14:paraId="421D5AD3" w14:textId="77777777" w:rsidR="00C068FE" w:rsidRPr="00294A85" w:rsidRDefault="00C068FE" w:rsidP="00C068FE">
      <w:pPr>
        <w:rPr>
          <w:rFonts w:eastAsia="Times New Roman" w:cs="Times New Roman"/>
          <w:sz w:val="20"/>
          <w:szCs w:val="20"/>
        </w:rPr>
      </w:pPr>
    </w:p>
    <w:p w14:paraId="7B321AE7" w14:textId="77777777" w:rsidR="00C068FE" w:rsidRPr="00294A85" w:rsidRDefault="00C068FE">
      <w:pPr>
        <w:rPr>
          <w:sz w:val="20"/>
          <w:szCs w:val="20"/>
        </w:rPr>
      </w:pPr>
      <w:r w:rsidRPr="00294A85">
        <w:rPr>
          <w:sz w:val="20"/>
          <w:szCs w:val="20"/>
        </w:rPr>
        <w:t>BEHAVIOR</w:t>
      </w:r>
    </w:p>
    <w:p w14:paraId="4C3F1058" w14:textId="77777777" w:rsidR="00C068FE" w:rsidRPr="00294A85" w:rsidRDefault="00C068FE" w:rsidP="00C068FE">
      <w:pPr>
        <w:rPr>
          <w:rFonts w:eastAsia="Times New Roman"/>
          <w:color w:val="2A2A2A"/>
          <w:sz w:val="20"/>
          <w:szCs w:val="20"/>
          <w:shd w:val="clear" w:color="auto" w:fill="FFFFFF"/>
        </w:rPr>
      </w:pPr>
      <w:r w:rsidRPr="00294A85">
        <w:rPr>
          <w:rFonts w:eastAsia="Times New Roman"/>
          <w:color w:val="2A2A2A"/>
          <w:sz w:val="20"/>
          <w:szCs w:val="20"/>
          <w:shd w:val="clear" w:color="auto" w:fill="FFFFFF"/>
        </w:rPr>
        <w:t xml:space="preserve">This will not be a classroom where students are quiet while the teacher gives instruction.  </w:t>
      </w:r>
      <w:r w:rsidR="00973772">
        <w:rPr>
          <w:rFonts w:eastAsia="Times New Roman"/>
          <w:color w:val="2A2A2A"/>
          <w:sz w:val="20"/>
          <w:szCs w:val="20"/>
          <w:shd w:val="clear" w:color="auto" w:fill="FFFFFF"/>
        </w:rPr>
        <w:t xml:space="preserve">You will need every minute of class time. </w:t>
      </w:r>
      <w:r w:rsidRPr="00294A85">
        <w:rPr>
          <w:rFonts w:eastAsia="Times New Roman"/>
          <w:color w:val="2A2A2A"/>
          <w:sz w:val="20"/>
          <w:szCs w:val="20"/>
          <w:shd w:val="clear" w:color="auto" w:fill="FFFFFF"/>
        </w:rPr>
        <w:t xml:space="preserve">The teacher is extremely busy helping </w:t>
      </w:r>
      <w:r w:rsidR="00973772">
        <w:rPr>
          <w:rFonts w:eastAsia="Times New Roman"/>
          <w:color w:val="2A2A2A"/>
          <w:sz w:val="20"/>
          <w:szCs w:val="20"/>
          <w:shd w:val="clear" w:color="auto" w:fill="FFFFFF"/>
        </w:rPr>
        <w:t xml:space="preserve">all </w:t>
      </w:r>
      <w:r w:rsidRPr="00294A85">
        <w:rPr>
          <w:rFonts w:eastAsia="Times New Roman"/>
          <w:color w:val="2A2A2A"/>
          <w:sz w:val="20"/>
          <w:szCs w:val="20"/>
          <w:shd w:val="clear" w:color="auto" w:fill="FFFFFF"/>
        </w:rPr>
        <w:t xml:space="preserve">individual students.  </w:t>
      </w:r>
      <w:r w:rsidR="00973772">
        <w:rPr>
          <w:rFonts w:eastAsia="Times New Roman"/>
          <w:color w:val="2A2A2A"/>
          <w:sz w:val="20"/>
          <w:szCs w:val="20"/>
          <w:shd w:val="clear" w:color="auto" w:fill="FFFFFF"/>
        </w:rPr>
        <w:t>You</w:t>
      </w:r>
      <w:r w:rsidRPr="00294A85">
        <w:rPr>
          <w:rFonts w:eastAsia="Times New Roman"/>
          <w:color w:val="2A2A2A"/>
          <w:sz w:val="20"/>
          <w:szCs w:val="20"/>
          <w:shd w:val="clear" w:color="auto" w:fill="FFFFFF"/>
        </w:rPr>
        <w:t xml:space="preserve"> are responsible for </w:t>
      </w:r>
      <w:r w:rsidR="00973772">
        <w:rPr>
          <w:rFonts w:eastAsia="Times New Roman"/>
          <w:color w:val="2A2A2A"/>
          <w:sz w:val="20"/>
          <w:szCs w:val="20"/>
          <w:shd w:val="clear" w:color="auto" w:fill="FFFFFF"/>
        </w:rPr>
        <w:t>your</w:t>
      </w:r>
      <w:r w:rsidRPr="00294A85">
        <w:rPr>
          <w:rFonts w:eastAsia="Times New Roman"/>
          <w:color w:val="2A2A2A"/>
          <w:sz w:val="20"/>
          <w:szCs w:val="20"/>
          <w:shd w:val="clear" w:color="auto" w:fill="FFFFFF"/>
        </w:rPr>
        <w:t xml:space="preserve"> learning and using class time appropriately. </w:t>
      </w:r>
      <w:r w:rsidR="00973772">
        <w:rPr>
          <w:rFonts w:eastAsia="Times New Roman"/>
          <w:color w:val="2A2A2A"/>
          <w:sz w:val="20"/>
          <w:szCs w:val="20"/>
          <w:shd w:val="clear" w:color="auto" w:fill="FFFFFF"/>
        </w:rPr>
        <w:t xml:space="preserve"> </w:t>
      </w:r>
      <w:r w:rsidRPr="00294A85">
        <w:rPr>
          <w:rFonts w:eastAsia="Times New Roman"/>
          <w:color w:val="2A2A2A"/>
          <w:sz w:val="20"/>
          <w:szCs w:val="20"/>
          <w:shd w:val="clear" w:color="auto" w:fill="FFFFFF"/>
        </w:rPr>
        <w:t xml:space="preserve">Many students love the independence to work on what they need to.  </w:t>
      </w:r>
      <w:r w:rsidR="00973772">
        <w:rPr>
          <w:rFonts w:eastAsia="Times New Roman"/>
          <w:color w:val="2A2A2A"/>
          <w:sz w:val="20"/>
          <w:szCs w:val="20"/>
          <w:shd w:val="clear" w:color="auto" w:fill="FFFFFF"/>
        </w:rPr>
        <w:t>You may also work with your peers when learning a new skill.</w:t>
      </w:r>
      <w:r w:rsidR="00973772" w:rsidRPr="00294A85">
        <w:rPr>
          <w:rFonts w:eastAsia="Times New Roman"/>
          <w:color w:val="2A2A2A"/>
          <w:sz w:val="20"/>
          <w:szCs w:val="20"/>
          <w:shd w:val="clear" w:color="auto" w:fill="FFFFFF"/>
        </w:rPr>
        <w:t xml:space="preserve"> </w:t>
      </w:r>
      <w:r w:rsidRPr="00294A85">
        <w:rPr>
          <w:rFonts w:eastAsia="Times New Roman"/>
          <w:color w:val="2A2A2A"/>
          <w:sz w:val="20"/>
          <w:szCs w:val="20"/>
          <w:shd w:val="clear" w:color="auto" w:fill="FFFFFF"/>
        </w:rPr>
        <w:t xml:space="preserve">Some students may struggle with this new concept and need a little more guidance from staff.  </w:t>
      </w:r>
      <w:r w:rsidR="00973772">
        <w:rPr>
          <w:rFonts w:eastAsia="Times New Roman"/>
          <w:color w:val="2A2A2A"/>
          <w:sz w:val="20"/>
          <w:szCs w:val="20"/>
          <w:shd w:val="clear" w:color="auto" w:fill="FFFFFF"/>
        </w:rPr>
        <w:t xml:space="preserve">This is all about YOU LEARNING the material. </w:t>
      </w:r>
      <w:r w:rsidRPr="00294A85">
        <w:rPr>
          <w:rFonts w:eastAsia="Times New Roman"/>
          <w:color w:val="2A2A2A"/>
          <w:sz w:val="20"/>
          <w:szCs w:val="20"/>
          <w:shd w:val="clear" w:color="auto" w:fill="FFFFFF"/>
        </w:rPr>
        <w:t>We expect that students will not distract other students from their work. If you need to utilize a support, please do so.</w:t>
      </w:r>
    </w:p>
    <w:p w14:paraId="2A62E6B2" w14:textId="77777777" w:rsidR="00C068FE" w:rsidRPr="00294A85" w:rsidRDefault="00C068FE" w:rsidP="00C068FE">
      <w:pPr>
        <w:rPr>
          <w:rFonts w:eastAsia="Times New Roman"/>
          <w:color w:val="2A2A2A"/>
          <w:sz w:val="20"/>
          <w:szCs w:val="20"/>
          <w:shd w:val="clear" w:color="auto" w:fill="FFFFFF"/>
        </w:rPr>
      </w:pPr>
    </w:p>
    <w:p w14:paraId="2F3915A1" w14:textId="77777777" w:rsidR="00973772" w:rsidRDefault="00973772" w:rsidP="00C068FE">
      <w:pPr>
        <w:rPr>
          <w:rFonts w:eastAsia="Times New Roman"/>
          <w:color w:val="2A2A2A"/>
          <w:sz w:val="20"/>
          <w:szCs w:val="20"/>
          <w:shd w:val="clear" w:color="auto" w:fill="FFFFFF"/>
        </w:rPr>
      </w:pPr>
    </w:p>
    <w:p w14:paraId="3BFF8899" w14:textId="77777777" w:rsidR="00973772" w:rsidRDefault="00973772" w:rsidP="00C068FE">
      <w:pPr>
        <w:rPr>
          <w:rFonts w:eastAsia="Times New Roman"/>
          <w:color w:val="2A2A2A"/>
          <w:sz w:val="20"/>
          <w:szCs w:val="20"/>
          <w:shd w:val="clear" w:color="auto" w:fill="FFFFFF"/>
        </w:rPr>
      </w:pPr>
    </w:p>
    <w:p w14:paraId="55281785" w14:textId="77777777" w:rsidR="00C068FE" w:rsidRPr="00294A85" w:rsidRDefault="00C068FE" w:rsidP="00C068FE">
      <w:pPr>
        <w:rPr>
          <w:rFonts w:eastAsia="Times New Roman"/>
          <w:color w:val="2A2A2A"/>
          <w:sz w:val="20"/>
          <w:szCs w:val="20"/>
          <w:shd w:val="clear" w:color="auto" w:fill="FFFFFF"/>
        </w:rPr>
      </w:pPr>
      <w:r w:rsidRPr="00294A85">
        <w:rPr>
          <w:rFonts w:eastAsia="Times New Roman"/>
          <w:color w:val="2A2A2A"/>
          <w:sz w:val="20"/>
          <w:szCs w:val="20"/>
          <w:shd w:val="clear" w:color="auto" w:fill="FFFFFF"/>
        </w:rPr>
        <w:t>TECHNOLOGY</w:t>
      </w:r>
    </w:p>
    <w:p w14:paraId="7E1B1D28" w14:textId="77777777" w:rsidR="00C068FE" w:rsidRPr="00294A85" w:rsidRDefault="00C068FE" w:rsidP="00C068FE">
      <w:pPr>
        <w:rPr>
          <w:rFonts w:eastAsia="Times New Roman" w:cs="Times New Roman"/>
          <w:sz w:val="20"/>
          <w:szCs w:val="20"/>
        </w:rPr>
      </w:pPr>
      <w:bookmarkStart w:id="0" w:name="_GoBack"/>
      <w:r w:rsidRPr="00294A85">
        <w:rPr>
          <w:rFonts w:eastAsia="Times New Roman"/>
          <w:color w:val="2A2A2A"/>
          <w:sz w:val="20"/>
          <w:szCs w:val="20"/>
          <w:shd w:val="clear" w:color="auto" w:fill="FFFFFF"/>
        </w:rPr>
        <w:t xml:space="preserve">Students will watch videos to take notes. We will be using the </w:t>
      </w:r>
      <w:proofErr w:type="spellStart"/>
      <w:r w:rsidRPr="00294A85">
        <w:rPr>
          <w:rFonts w:eastAsia="Times New Roman"/>
          <w:color w:val="2A2A2A"/>
          <w:sz w:val="20"/>
          <w:szCs w:val="20"/>
          <w:shd w:val="clear" w:color="auto" w:fill="FFFFFF"/>
        </w:rPr>
        <w:t>iPads</w:t>
      </w:r>
      <w:proofErr w:type="spellEnd"/>
      <w:r w:rsidRPr="00294A85">
        <w:rPr>
          <w:rFonts w:eastAsia="Times New Roman"/>
          <w:color w:val="2A2A2A"/>
          <w:sz w:val="20"/>
          <w:szCs w:val="20"/>
          <w:shd w:val="clear" w:color="auto" w:fill="FFFFFF"/>
        </w:rPr>
        <w:t xml:space="preserve"> and headphones for this.  You will be able to print out corrective assignments and packets using the </w:t>
      </w:r>
      <w:r w:rsidR="00294A85" w:rsidRPr="00294A85">
        <w:rPr>
          <w:rFonts w:eastAsia="Times New Roman"/>
          <w:color w:val="2A2A2A"/>
          <w:sz w:val="20"/>
          <w:szCs w:val="20"/>
          <w:shd w:val="clear" w:color="auto" w:fill="FFFFFF"/>
        </w:rPr>
        <w:t>teacher’s</w:t>
      </w:r>
      <w:r w:rsidRPr="00294A85">
        <w:rPr>
          <w:rFonts w:eastAsia="Times New Roman"/>
          <w:color w:val="2A2A2A"/>
          <w:sz w:val="20"/>
          <w:szCs w:val="20"/>
          <w:shd w:val="clear" w:color="auto" w:fill="FFFFFF"/>
        </w:rPr>
        <w:t xml:space="preserve"> computer.</w:t>
      </w:r>
      <w:r w:rsidR="00294A85" w:rsidRPr="00294A85">
        <w:rPr>
          <w:rFonts w:eastAsia="Times New Roman"/>
          <w:color w:val="2A2A2A"/>
          <w:sz w:val="20"/>
          <w:szCs w:val="20"/>
          <w:shd w:val="clear" w:color="auto" w:fill="FFFFFF"/>
        </w:rPr>
        <w:t xml:space="preserve"> P</w:t>
      </w:r>
      <w:r w:rsidRPr="00294A85">
        <w:rPr>
          <w:rFonts w:eastAsia="Times New Roman"/>
          <w:color w:val="2A2A2A"/>
          <w:sz w:val="20"/>
          <w:szCs w:val="20"/>
          <w:shd w:val="clear" w:color="auto" w:fill="FFFFFF"/>
        </w:rPr>
        <w:t>ri</w:t>
      </w:r>
      <w:r w:rsidR="00294A85" w:rsidRPr="00294A85">
        <w:rPr>
          <w:rFonts w:eastAsia="Times New Roman"/>
          <w:color w:val="2A2A2A"/>
          <w:sz w:val="20"/>
          <w:szCs w:val="20"/>
          <w:shd w:val="clear" w:color="auto" w:fill="FFFFFF"/>
        </w:rPr>
        <w:t>nt out all practice solutions are</w:t>
      </w:r>
      <w:r w:rsidRPr="00294A85">
        <w:rPr>
          <w:rFonts w:eastAsia="Times New Roman"/>
          <w:color w:val="2A2A2A"/>
          <w:sz w:val="20"/>
          <w:szCs w:val="20"/>
          <w:shd w:val="clear" w:color="auto" w:fill="FFFFFF"/>
        </w:rPr>
        <w:t xml:space="preserve"> in a folder for student use.  </w:t>
      </w:r>
      <w:r w:rsidR="00294A85" w:rsidRPr="00294A85">
        <w:rPr>
          <w:rFonts w:eastAsia="Times New Roman"/>
          <w:color w:val="2A2A2A"/>
          <w:sz w:val="20"/>
          <w:szCs w:val="20"/>
          <w:shd w:val="clear" w:color="auto" w:fill="FFFFFF"/>
        </w:rPr>
        <w:t>S</w:t>
      </w:r>
      <w:r w:rsidRPr="00294A85">
        <w:rPr>
          <w:rFonts w:eastAsia="Times New Roman"/>
          <w:color w:val="2A2A2A"/>
          <w:sz w:val="20"/>
          <w:szCs w:val="20"/>
          <w:shd w:val="clear" w:color="auto" w:fill="FFFFFF"/>
        </w:rPr>
        <w:t xml:space="preserve">tudents </w:t>
      </w:r>
      <w:r w:rsidR="00294A85" w:rsidRPr="00294A85">
        <w:rPr>
          <w:rFonts w:eastAsia="Times New Roman"/>
          <w:color w:val="2A2A2A"/>
          <w:sz w:val="20"/>
          <w:szCs w:val="20"/>
          <w:shd w:val="clear" w:color="auto" w:fill="FFFFFF"/>
        </w:rPr>
        <w:t xml:space="preserve">may </w:t>
      </w:r>
      <w:r w:rsidRPr="00294A85">
        <w:rPr>
          <w:rFonts w:eastAsia="Times New Roman"/>
          <w:color w:val="2A2A2A"/>
          <w:sz w:val="20"/>
          <w:szCs w:val="20"/>
          <w:shd w:val="clear" w:color="auto" w:fill="FFFFFF"/>
        </w:rPr>
        <w:t>bring their own headphones to class.</w:t>
      </w:r>
    </w:p>
    <w:bookmarkEnd w:id="0"/>
    <w:p w14:paraId="713A918C" w14:textId="77777777" w:rsidR="00C068FE" w:rsidRDefault="00C068FE">
      <w:pPr>
        <w:rPr>
          <w:rFonts w:eastAsia="Times New Roman" w:cs="Times New Roman"/>
          <w:sz w:val="20"/>
          <w:szCs w:val="20"/>
        </w:rPr>
      </w:pPr>
    </w:p>
    <w:p w14:paraId="6EEE982D" w14:textId="77777777" w:rsidR="00294A85" w:rsidRDefault="00294A85">
      <w:pPr>
        <w:rPr>
          <w:rFonts w:eastAsia="Times New Roman" w:cs="Times New Roman"/>
          <w:sz w:val="20"/>
          <w:szCs w:val="20"/>
        </w:rPr>
      </w:pPr>
      <w:r>
        <w:rPr>
          <w:rFonts w:eastAsia="Times New Roman" w:cs="Times New Roman"/>
          <w:sz w:val="20"/>
          <w:szCs w:val="20"/>
        </w:rPr>
        <w:t>THE CYCLE</w:t>
      </w:r>
      <w:r w:rsidR="000502FA">
        <w:rPr>
          <w:rFonts w:eastAsia="Times New Roman" w:cs="Times New Roman"/>
          <w:sz w:val="20"/>
          <w:szCs w:val="20"/>
        </w:rPr>
        <w:t xml:space="preserve"> – TIME COMMITMENT</w:t>
      </w:r>
    </w:p>
    <w:p w14:paraId="5250DAFA" w14:textId="77777777" w:rsidR="00190B42" w:rsidRDefault="00190B42" w:rsidP="00190B42">
      <w:pPr>
        <w:rPr>
          <w:sz w:val="20"/>
          <w:szCs w:val="20"/>
        </w:rPr>
      </w:pPr>
      <w:r>
        <w:rPr>
          <w:sz w:val="20"/>
          <w:szCs w:val="20"/>
        </w:rPr>
        <w:t>Every Section Works Like This …</w:t>
      </w:r>
    </w:p>
    <w:p w14:paraId="02ED8091" w14:textId="77777777" w:rsidR="00294A85" w:rsidRDefault="002E42B9" w:rsidP="00190B42">
      <w:pPr>
        <w:jc w:val="center"/>
        <w:rPr>
          <w:sz w:val="20"/>
          <w:szCs w:val="20"/>
        </w:rPr>
      </w:pPr>
      <w:r>
        <w:rPr>
          <w:noProof/>
          <w:sz w:val="20"/>
          <w:szCs w:val="20"/>
        </w:rPr>
        <w:drawing>
          <wp:anchor distT="0" distB="0" distL="114300" distR="114300" simplePos="0" relativeHeight="251658240" behindDoc="0" locked="0" layoutInCell="1" allowOverlap="1" wp14:anchorId="4DA8341D" wp14:editId="48E42AFB">
            <wp:simplePos x="0" y="0"/>
            <wp:positionH relativeFrom="margin">
              <wp:posOffset>3200400</wp:posOffset>
            </wp:positionH>
            <wp:positionV relativeFrom="margin">
              <wp:posOffset>2057400</wp:posOffset>
            </wp:positionV>
            <wp:extent cx="2628900" cy="18986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9E2AF" w14:textId="77777777" w:rsidR="00294A85" w:rsidRDefault="000502FA" w:rsidP="00190B42">
      <w:pPr>
        <w:pStyle w:val="ListParagraph"/>
        <w:numPr>
          <w:ilvl w:val="0"/>
          <w:numId w:val="1"/>
        </w:numPr>
        <w:rPr>
          <w:sz w:val="20"/>
          <w:szCs w:val="20"/>
        </w:rPr>
      </w:pPr>
      <w:r w:rsidRPr="00190B42">
        <w:rPr>
          <w:sz w:val="20"/>
          <w:szCs w:val="20"/>
        </w:rPr>
        <w:t xml:space="preserve">Watch Video and Take </w:t>
      </w:r>
      <w:proofErr w:type="gramStart"/>
      <w:r w:rsidRPr="00190B42">
        <w:rPr>
          <w:sz w:val="20"/>
          <w:szCs w:val="20"/>
        </w:rPr>
        <w:t>Notes :</w:t>
      </w:r>
      <w:proofErr w:type="gramEnd"/>
      <w:r w:rsidRPr="00190B42">
        <w:rPr>
          <w:sz w:val="20"/>
          <w:szCs w:val="20"/>
        </w:rPr>
        <w:t>: 20-30 Minutes</w:t>
      </w:r>
    </w:p>
    <w:p w14:paraId="352A53A1" w14:textId="77777777" w:rsidR="00190B42" w:rsidRPr="00190B42" w:rsidRDefault="00190B42" w:rsidP="00190B42">
      <w:pPr>
        <w:pStyle w:val="ListParagraph"/>
        <w:ind w:left="360"/>
        <w:rPr>
          <w:sz w:val="20"/>
          <w:szCs w:val="20"/>
        </w:rPr>
      </w:pPr>
    </w:p>
    <w:p w14:paraId="33D7223A" w14:textId="77777777" w:rsidR="000502FA" w:rsidRDefault="000502FA" w:rsidP="00190B42">
      <w:pPr>
        <w:pStyle w:val="ListParagraph"/>
        <w:numPr>
          <w:ilvl w:val="0"/>
          <w:numId w:val="1"/>
        </w:numPr>
        <w:rPr>
          <w:sz w:val="20"/>
          <w:szCs w:val="20"/>
        </w:rPr>
      </w:pPr>
      <w:r w:rsidRPr="00190B42">
        <w:rPr>
          <w:sz w:val="20"/>
          <w:szCs w:val="20"/>
        </w:rPr>
        <w:t xml:space="preserve">Practice and </w:t>
      </w:r>
      <w:proofErr w:type="gramStart"/>
      <w:r w:rsidRPr="00190B42">
        <w:rPr>
          <w:sz w:val="20"/>
          <w:szCs w:val="20"/>
        </w:rPr>
        <w:t>Check :</w:t>
      </w:r>
      <w:proofErr w:type="gramEnd"/>
      <w:r w:rsidRPr="00190B42">
        <w:rPr>
          <w:sz w:val="20"/>
          <w:szCs w:val="20"/>
        </w:rPr>
        <w:t>: 15 – 35 Minutes (Don’t rush through it, learn it)</w:t>
      </w:r>
    </w:p>
    <w:p w14:paraId="5F48E3A2" w14:textId="77777777" w:rsidR="00190B42" w:rsidRPr="00190B42" w:rsidRDefault="00190B42" w:rsidP="00190B42">
      <w:pPr>
        <w:rPr>
          <w:sz w:val="20"/>
          <w:szCs w:val="20"/>
        </w:rPr>
      </w:pPr>
    </w:p>
    <w:p w14:paraId="0A51B285" w14:textId="77777777" w:rsidR="000502FA" w:rsidRDefault="000502FA" w:rsidP="00190B42">
      <w:pPr>
        <w:pStyle w:val="ListParagraph"/>
        <w:numPr>
          <w:ilvl w:val="0"/>
          <w:numId w:val="1"/>
        </w:numPr>
        <w:rPr>
          <w:sz w:val="20"/>
          <w:szCs w:val="20"/>
        </w:rPr>
      </w:pPr>
      <w:proofErr w:type="gramStart"/>
      <w:r w:rsidRPr="00190B42">
        <w:rPr>
          <w:sz w:val="20"/>
          <w:szCs w:val="20"/>
        </w:rPr>
        <w:t>Application :</w:t>
      </w:r>
      <w:proofErr w:type="gramEnd"/>
      <w:r w:rsidRPr="00190B42">
        <w:rPr>
          <w:sz w:val="20"/>
          <w:szCs w:val="20"/>
        </w:rPr>
        <w:t>: 10 – 20 minutes</w:t>
      </w:r>
    </w:p>
    <w:p w14:paraId="7B3A44AC" w14:textId="77777777" w:rsidR="00190B42" w:rsidRPr="00190B42" w:rsidRDefault="00190B42" w:rsidP="00190B42">
      <w:pPr>
        <w:rPr>
          <w:sz w:val="20"/>
          <w:szCs w:val="20"/>
        </w:rPr>
      </w:pPr>
    </w:p>
    <w:p w14:paraId="056968B5" w14:textId="77777777" w:rsidR="00190B42" w:rsidRPr="00190B42" w:rsidRDefault="00190B42" w:rsidP="00190B42">
      <w:pPr>
        <w:pStyle w:val="ListParagraph"/>
        <w:numPr>
          <w:ilvl w:val="0"/>
          <w:numId w:val="1"/>
        </w:numPr>
        <w:rPr>
          <w:sz w:val="20"/>
          <w:szCs w:val="20"/>
        </w:rPr>
      </w:pPr>
      <w:r w:rsidRPr="00190B42">
        <w:rPr>
          <w:sz w:val="20"/>
          <w:szCs w:val="20"/>
        </w:rPr>
        <w:t xml:space="preserve">Mastery </w:t>
      </w:r>
      <w:proofErr w:type="gramStart"/>
      <w:r w:rsidRPr="00190B42">
        <w:rPr>
          <w:sz w:val="20"/>
          <w:szCs w:val="20"/>
        </w:rPr>
        <w:t>Check :</w:t>
      </w:r>
      <w:proofErr w:type="gramEnd"/>
      <w:r w:rsidRPr="00190B42">
        <w:rPr>
          <w:sz w:val="20"/>
          <w:szCs w:val="20"/>
        </w:rPr>
        <w:t>: 5-15 Minutes</w:t>
      </w:r>
    </w:p>
    <w:p w14:paraId="37E2A2B9" w14:textId="77777777" w:rsidR="00190B42" w:rsidRDefault="00190B42" w:rsidP="00190B42">
      <w:pPr>
        <w:pStyle w:val="ListParagraph"/>
        <w:numPr>
          <w:ilvl w:val="1"/>
          <w:numId w:val="1"/>
        </w:numPr>
        <w:rPr>
          <w:sz w:val="20"/>
          <w:szCs w:val="20"/>
        </w:rPr>
      </w:pPr>
      <w:r>
        <w:rPr>
          <w:sz w:val="20"/>
          <w:szCs w:val="20"/>
        </w:rPr>
        <w:t>Must get an 80% or better</w:t>
      </w:r>
    </w:p>
    <w:p w14:paraId="0C896B2D" w14:textId="77777777" w:rsidR="00190B42" w:rsidRDefault="00190B42" w:rsidP="00190B42">
      <w:pPr>
        <w:pStyle w:val="ListParagraph"/>
        <w:numPr>
          <w:ilvl w:val="1"/>
          <w:numId w:val="1"/>
        </w:numPr>
        <w:rPr>
          <w:sz w:val="20"/>
          <w:szCs w:val="20"/>
        </w:rPr>
      </w:pPr>
      <w:r>
        <w:rPr>
          <w:sz w:val="20"/>
          <w:szCs w:val="20"/>
        </w:rPr>
        <w:t>Pass? Move on to the next section</w:t>
      </w:r>
    </w:p>
    <w:p w14:paraId="0EE15A45" w14:textId="77777777" w:rsidR="00190B42" w:rsidRDefault="00190B42" w:rsidP="00190B42">
      <w:pPr>
        <w:pStyle w:val="ListParagraph"/>
        <w:numPr>
          <w:ilvl w:val="1"/>
          <w:numId w:val="1"/>
        </w:numPr>
        <w:rPr>
          <w:sz w:val="20"/>
          <w:szCs w:val="20"/>
        </w:rPr>
      </w:pPr>
      <w:r>
        <w:rPr>
          <w:sz w:val="20"/>
          <w:szCs w:val="20"/>
        </w:rPr>
        <w:t xml:space="preserve">Fail? Work with staff to clarify any misconception that you had and give you extra practice called a corrective assignment. Once you finish the corrective assignment and understand the material, you can take another version of the mastery check. </w:t>
      </w:r>
    </w:p>
    <w:p w14:paraId="7650B007" w14:textId="77777777" w:rsidR="00190B42" w:rsidRDefault="00190B42" w:rsidP="00190B42">
      <w:pPr>
        <w:pStyle w:val="ListParagraph"/>
        <w:ind w:left="1080"/>
        <w:rPr>
          <w:sz w:val="20"/>
          <w:szCs w:val="20"/>
        </w:rPr>
      </w:pPr>
    </w:p>
    <w:p w14:paraId="107DE7C5" w14:textId="77777777" w:rsidR="00190B42" w:rsidRDefault="00190B42" w:rsidP="00190B42">
      <w:pPr>
        <w:pStyle w:val="ListParagraph"/>
        <w:numPr>
          <w:ilvl w:val="0"/>
          <w:numId w:val="1"/>
        </w:numPr>
        <w:rPr>
          <w:sz w:val="20"/>
          <w:szCs w:val="20"/>
        </w:rPr>
      </w:pPr>
      <w:r>
        <w:rPr>
          <w:sz w:val="20"/>
          <w:szCs w:val="20"/>
        </w:rPr>
        <w:t>Unit Test</w:t>
      </w:r>
    </w:p>
    <w:p w14:paraId="49312158" w14:textId="77777777" w:rsidR="00190B42" w:rsidRDefault="00190B42" w:rsidP="00190B42">
      <w:pPr>
        <w:pStyle w:val="ListParagraph"/>
        <w:numPr>
          <w:ilvl w:val="1"/>
          <w:numId w:val="1"/>
        </w:numPr>
        <w:rPr>
          <w:sz w:val="20"/>
          <w:szCs w:val="20"/>
        </w:rPr>
      </w:pPr>
      <w:r>
        <w:rPr>
          <w:sz w:val="20"/>
          <w:szCs w:val="20"/>
        </w:rPr>
        <w:t>Summative assignment where you must receive a 70% or better</w:t>
      </w:r>
    </w:p>
    <w:p w14:paraId="7CD91052" w14:textId="77777777" w:rsidR="00190B42" w:rsidRDefault="00190B42" w:rsidP="00190B42">
      <w:pPr>
        <w:pStyle w:val="ListParagraph"/>
        <w:numPr>
          <w:ilvl w:val="1"/>
          <w:numId w:val="1"/>
        </w:numPr>
        <w:rPr>
          <w:sz w:val="20"/>
          <w:szCs w:val="20"/>
        </w:rPr>
      </w:pPr>
      <w:r>
        <w:rPr>
          <w:sz w:val="20"/>
          <w:szCs w:val="20"/>
        </w:rPr>
        <w:t xml:space="preserve">If you fail, then you must correct your mistakes and do a corrective assignment. </w:t>
      </w:r>
    </w:p>
    <w:p w14:paraId="2E541473" w14:textId="77777777" w:rsidR="00190B42" w:rsidRPr="00190B42" w:rsidRDefault="00190B42" w:rsidP="00190B42">
      <w:pPr>
        <w:rPr>
          <w:sz w:val="20"/>
          <w:szCs w:val="20"/>
        </w:rPr>
      </w:pPr>
    </w:p>
    <w:p w14:paraId="6AA14097" w14:textId="77777777" w:rsidR="00190B42" w:rsidRPr="00190B42" w:rsidRDefault="00190B42" w:rsidP="00190B42">
      <w:pPr>
        <w:pStyle w:val="ListParagraph"/>
        <w:numPr>
          <w:ilvl w:val="0"/>
          <w:numId w:val="1"/>
        </w:numPr>
        <w:rPr>
          <w:sz w:val="20"/>
          <w:szCs w:val="20"/>
        </w:rPr>
      </w:pPr>
      <w:r w:rsidRPr="00190B42">
        <w:rPr>
          <w:sz w:val="20"/>
          <w:szCs w:val="20"/>
        </w:rPr>
        <w:t>I recommend 10-15 minutes a night of homework to get ahead.</w:t>
      </w:r>
    </w:p>
    <w:p w14:paraId="4737BF44" w14:textId="77777777" w:rsidR="004E4A7A" w:rsidRDefault="004E4A7A">
      <w:pPr>
        <w:rPr>
          <w:sz w:val="20"/>
          <w:szCs w:val="20"/>
        </w:rPr>
      </w:pPr>
      <w:r>
        <w:rPr>
          <w:sz w:val="20"/>
          <w:szCs w:val="20"/>
        </w:rPr>
        <w:br w:type="page"/>
      </w:r>
    </w:p>
    <w:p w14:paraId="40B16873" w14:textId="77777777" w:rsidR="000502FA" w:rsidRPr="004E4A7A" w:rsidRDefault="004E4A7A" w:rsidP="004E4A7A">
      <w:pPr>
        <w:jc w:val="center"/>
        <w:rPr>
          <w:rFonts w:ascii="Janda Scrapgirl Dots" w:hAnsi="Janda Scrapgirl Dots"/>
          <w:sz w:val="40"/>
          <w:szCs w:val="40"/>
        </w:rPr>
      </w:pPr>
      <w:r w:rsidRPr="004E4A7A">
        <w:rPr>
          <w:rFonts w:ascii="Janda Scrapgirl Dots" w:hAnsi="Janda Scrapgirl Dots"/>
          <w:sz w:val="40"/>
          <w:szCs w:val="40"/>
        </w:rPr>
        <w:t>Ms</w:t>
      </w:r>
      <w:r w:rsidR="002E42B9">
        <w:rPr>
          <w:rFonts w:ascii="Janda Scrapgirl Dots" w:hAnsi="Janda Scrapgirl Dots"/>
          <w:sz w:val="40"/>
          <w:szCs w:val="40"/>
        </w:rPr>
        <w:t>.</w:t>
      </w:r>
      <w:r w:rsidRPr="004E4A7A">
        <w:rPr>
          <w:rFonts w:ascii="Janda Scrapgirl Dots" w:hAnsi="Janda Scrapgirl Dots"/>
          <w:sz w:val="40"/>
          <w:szCs w:val="40"/>
        </w:rPr>
        <w:t xml:space="preserve"> Blumer’s Flipped Math Class</w:t>
      </w:r>
    </w:p>
    <w:p w14:paraId="7100C7F6" w14:textId="77777777" w:rsidR="004E4A7A" w:rsidRDefault="004E4A7A" w:rsidP="00294A85">
      <w:pPr>
        <w:rPr>
          <w:sz w:val="20"/>
          <w:szCs w:val="20"/>
        </w:rPr>
      </w:pPr>
    </w:p>
    <w:p w14:paraId="46040D72" w14:textId="77777777" w:rsidR="004E4A7A" w:rsidRDefault="004E4A7A" w:rsidP="00294A85">
      <w:pPr>
        <w:rPr>
          <w:sz w:val="20"/>
          <w:szCs w:val="20"/>
        </w:rPr>
      </w:pPr>
      <w:r>
        <w:rPr>
          <w:sz w:val="20"/>
          <w:szCs w:val="20"/>
        </w:rPr>
        <w:t>Student Name: ______________________________________________</w:t>
      </w:r>
      <w:r>
        <w:rPr>
          <w:sz w:val="20"/>
          <w:szCs w:val="20"/>
        </w:rPr>
        <w:tab/>
        <w:t>Marking Period</w:t>
      </w:r>
      <w:proofErr w:type="gramStart"/>
      <w:r>
        <w:rPr>
          <w:sz w:val="20"/>
          <w:szCs w:val="20"/>
        </w:rPr>
        <w:t>:   4</w:t>
      </w:r>
      <w:proofErr w:type="gramEnd"/>
    </w:p>
    <w:p w14:paraId="2484A99B" w14:textId="77777777" w:rsidR="004E4A7A" w:rsidRDefault="004E4A7A" w:rsidP="002E42B9">
      <w:pPr>
        <w:jc w:val="center"/>
        <w:rPr>
          <w:sz w:val="20"/>
          <w:szCs w:val="20"/>
        </w:rPr>
      </w:pPr>
    </w:p>
    <w:tbl>
      <w:tblPr>
        <w:tblStyle w:val="TableGrid"/>
        <w:tblW w:w="10278" w:type="dxa"/>
        <w:tblInd w:w="-432" w:type="dxa"/>
        <w:tblLayout w:type="fixed"/>
        <w:tblLook w:val="04A0" w:firstRow="1" w:lastRow="0" w:firstColumn="1" w:lastColumn="0" w:noHBand="0" w:noVBand="1"/>
      </w:tblPr>
      <w:tblGrid>
        <w:gridCol w:w="3870"/>
        <w:gridCol w:w="720"/>
        <w:gridCol w:w="1080"/>
        <w:gridCol w:w="1170"/>
        <w:gridCol w:w="900"/>
        <w:gridCol w:w="2538"/>
      </w:tblGrid>
      <w:tr w:rsidR="006862CA" w14:paraId="3890B092" w14:textId="77777777" w:rsidTr="00B41F4B">
        <w:trPr>
          <w:trHeight w:val="332"/>
        </w:trPr>
        <w:tc>
          <w:tcPr>
            <w:tcW w:w="3870" w:type="dxa"/>
            <w:shd w:val="clear" w:color="auto" w:fill="E0E0E0"/>
            <w:vAlign w:val="center"/>
          </w:tcPr>
          <w:p w14:paraId="106B54F6" w14:textId="77777777" w:rsidR="004E4A7A" w:rsidRDefault="004E4A7A" w:rsidP="0013326F">
            <w:pPr>
              <w:jc w:val="center"/>
              <w:rPr>
                <w:sz w:val="20"/>
                <w:szCs w:val="20"/>
              </w:rPr>
            </w:pPr>
            <w:r>
              <w:rPr>
                <w:sz w:val="20"/>
                <w:szCs w:val="20"/>
              </w:rPr>
              <w:t>Assignment</w:t>
            </w:r>
          </w:p>
        </w:tc>
        <w:tc>
          <w:tcPr>
            <w:tcW w:w="720" w:type="dxa"/>
            <w:shd w:val="clear" w:color="auto" w:fill="E0E0E0"/>
            <w:vAlign w:val="center"/>
          </w:tcPr>
          <w:p w14:paraId="00A716F2" w14:textId="77777777" w:rsidR="004E4A7A" w:rsidRDefault="004E4A7A" w:rsidP="0013326F">
            <w:pPr>
              <w:jc w:val="center"/>
              <w:rPr>
                <w:sz w:val="20"/>
                <w:szCs w:val="20"/>
              </w:rPr>
            </w:pPr>
            <w:r>
              <w:rPr>
                <w:sz w:val="20"/>
                <w:szCs w:val="20"/>
              </w:rPr>
              <w:t>Type</w:t>
            </w:r>
          </w:p>
        </w:tc>
        <w:tc>
          <w:tcPr>
            <w:tcW w:w="1080" w:type="dxa"/>
            <w:shd w:val="clear" w:color="auto" w:fill="E0E0E0"/>
            <w:vAlign w:val="center"/>
          </w:tcPr>
          <w:p w14:paraId="2527F085" w14:textId="77777777" w:rsidR="004E4A7A" w:rsidRDefault="004E4A7A" w:rsidP="0013326F">
            <w:pPr>
              <w:jc w:val="center"/>
              <w:rPr>
                <w:sz w:val="20"/>
                <w:szCs w:val="20"/>
              </w:rPr>
            </w:pPr>
            <w:r>
              <w:rPr>
                <w:sz w:val="20"/>
                <w:szCs w:val="20"/>
              </w:rPr>
              <w:t>Assigned</w:t>
            </w:r>
          </w:p>
        </w:tc>
        <w:tc>
          <w:tcPr>
            <w:tcW w:w="1170" w:type="dxa"/>
            <w:shd w:val="clear" w:color="auto" w:fill="E0E0E0"/>
            <w:vAlign w:val="center"/>
          </w:tcPr>
          <w:p w14:paraId="0842F769" w14:textId="77777777" w:rsidR="004E4A7A" w:rsidRDefault="002E42B9" w:rsidP="002E42B9">
            <w:pPr>
              <w:jc w:val="center"/>
              <w:rPr>
                <w:sz w:val="20"/>
                <w:szCs w:val="20"/>
              </w:rPr>
            </w:pPr>
            <w:r>
              <w:rPr>
                <w:sz w:val="20"/>
                <w:szCs w:val="20"/>
              </w:rPr>
              <w:t>Completed</w:t>
            </w:r>
          </w:p>
        </w:tc>
        <w:tc>
          <w:tcPr>
            <w:tcW w:w="900" w:type="dxa"/>
            <w:shd w:val="clear" w:color="auto" w:fill="E0E0E0"/>
            <w:vAlign w:val="center"/>
          </w:tcPr>
          <w:p w14:paraId="0C1A3500" w14:textId="77777777" w:rsidR="004E4A7A" w:rsidRDefault="0013326F" w:rsidP="0013326F">
            <w:pPr>
              <w:jc w:val="center"/>
              <w:rPr>
                <w:sz w:val="20"/>
                <w:szCs w:val="20"/>
              </w:rPr>
            </w:pPr>
            <w:r>
              <w:rPr>
                <w:sz w:val="20"/>
                <w:szCs w:val="20"/>
              </w:rPr>
              <w:t>Grade</w:t>
            </w:r>
          </w:p>
        </w:tc>
        <w:tc>
          <w:tcPr>
            <w:tcW w:w="2538" w:type="dxa"/>
            <w:shd w:val="clear" w:color="auto" w:fill="E0E0E0"/>
            <w:vAlign w:val="center"/>
          </w:tcPr>
          <w:p w14:paraId="64700585" w14:textId="77777777" w:rsidR="004E4A7A" w:rsidRDefault="004E4A7A" w:rsidP="0013326F">
            <w:pPr>
              <w:jc w:val="center"/>
              <w:rPr>
                <w:sz w:val="20"/>
                <w:szCs w:val="20"/>
              </w:rPr>
            </w:pPr>
            <w:r>
              <w:rPr>
                <w:sz w:val="20"/>
                <w:szCs w:val="20"/>
              </w:rPr>
              <w:t>Notes</w:t>
            </w:r>
          </w:p>
        </w:tc>
      </w:tr>
      <w:tr w:rsidR="002E42B9" w14:paraId="2A3A282E" w14:textId="77777777" w:rsidTr="00B41F4B">
        <w:trPr>
          <w:trHeight w:val="161"/>
        </w:trPr>
        <w:tc>
          <w:tcPr>
            <w:tcW w:w="10278" w:type="dxa"/>
            <w:gridSpan w:val="6"/>
            <w:shd w:val="clear" w:color="auto" w:fill="E0E0E0"/>
            <w:vAlign w:val="center"/>
          </w:tcPr>
          <w:p w14:paraId="21D2ACC1" w14:textId="77777777" w:rsidR="002E42B9" w:rsidRDefault="002E42B9" w:rsidP="0013326F">
            <w:pPr>
              <w:jc w:val="center"/>
              <w:rPr>
                <w:sz w:val="20"/>
                <w:szCs w:val="20"/>
              </w:rPr>
            </w:pPr>
            <w:r>
              <w:rPr>
                <w:sz w:val="20"/>
                <w:szCs w:val="20"/>
              </w:rPr>
              <w:t>Key:  Class Participation (CP), Mastery Check (MC), Corrective Assignment (CA), Unit Test (UT)</w:t>
            </w:r>
          </w:p>
        </w:tc>
      </w:tr>
      <w:tr w:rsidR="006862CA" w14:paraId="7C0184DF" w14:textId="77777777" w:rsidTr="00B41F4B">
        <w:trPr>
          <w:trHeight w:val="432"/>
        </w:trPr>
        <w:tc>
          <w:tcPr>
            <w:tcW w:w="3870" w:type="dxa"/>
            <w:shd w:val="clear" w:color="auto" w:fill="auto"/>
            <w:vAlign w:val="center"/>
          </w:tcPr>
          <w:p w14:paraId="14242BCE" w14:textId="77777777" w:rsidR="004E4A7A" w:rsidRDefault="004E4A7A" w:rsidP="0013326F">
            <w:pPr>
              <w:rPr>
                <w:sz w:val="20"/>
                <w:szCs w:val="20"/>
              </w:rPr>
            </w:pPr>
            <w:r>
              <w:rPr>
                <w:sz w:val="20"/>
                <w:szCs w:val="20"/>
              </w:rPr>
              <w:t>Chapter 4 Review (Text book pg.    #1-30)</w:t>
            </w:r>
          </w:p>
        </w:tc>
        <w:tc>
          <w:tcPr>
            <w:tcW w:w="720" w:type="dxa"/>
            <w:shd w:val="clear" w:color="auto" w:fill="auto"/>
            <w:vAlign w:val="center"/>
          </w:tcPr>
          <w:p w14:paraId="4AB12F10" w14:textId="77777777" w:rsidR="004E4A7A" w:rsidRDefault="0013326F" w:rsidP="0013326F">
            <w:pPr>
              <w:jc w:val="center"/>
              <w:rPr>
                <w:sz w:val="20"/>
                <w:szCs w:val="20"/>
              </w:rPr>
            </w:pPr>
            <w:r>
              <w:rPr>
                <w:sz w:val="20"/>
                <w:szCs w:val="20"/>
              </w:rPr>
              <w:t>CP</w:t>
            </w:r>
          </w:p>
        </w:tc>
        <w:tc>
          <w:tcPr>
            <w:tcW w:w="1080" w:type="dxa"/>
            <w:shd w:val="clear" w:color="auto" w:fill="auto"/>
            <w:vAlign w:val="center"/>
          </w:tcPr>
          <w:p w14:paraId="0A675F9E" w14:textId="77777777" w:rsidR="004E4A7A" w:rsidRDefault="004E4A7A" w:rsidP="0013326F">
            <w:pPr>
              <w:jc w:val="center"/>
              <w:rPr>
                <w:sz w:val="20"/>
                <w:szCs w:val="20"/>
              </w:rPr>
            </w:pPr>
            <w:r>
              <w:rPr>
                <w:sz w:val="20"/>
                <w:szCs w:val="20"/>
              </w:rPr>
              <w:t>4.20.2015</w:t>
            </w:r>
          </w:p>
        </w:tc>
        <w:tc>
          <w:tcPr>
            <w:tcW w:w="1170" w:type="dxa"/>
            <w:shd w:val="clear" w:color="auto" w:fill="auto"/>
            <w:vAlign w:val="center"/>
          </w:tcPr>
          <w:p w14:paraId="3ACBEBF8" w14:textId="77777777" w:rsidR="004E4A7A" w:rsidRDefault="004E4A7A" w:rsidP="002E42B9">
            <w:pPr>
              <w:rPr>
                <w:sz w:val="20"/>
                <w:szCs w:val="20"/>
              </w:rPr>
            </w:pPr>
          </w:p>
        </w:tc>
        <w:tc>
          <w:tcPr>
            <w:tcW w:w="900" w:type="dxa"/>
            <w:shd w:val="clear" w:color="auto" w:fill="auto"/>
            <w:vAlign w:val="center"/>
          </w:tcPr>
          <w:p w14:paraId="3C284C15" w14:textId="77777777" w:rsidR="004E4A7A" w:rsidRDefault="004E4A7A" w:rsidP="0013326F">
            <w:pPr>
              <w:jc w:val="center"/>
              <w:rPr>
                <w:sz w:val="20"/>
                <w:szCs w:val="20"/>
              </w:rPr>
            </w:pPr>
          </w:p>
        </w:tc>
        <w:tc>
          <w:tcPr>
            <w:tcW w:w="2538" w:type="dxa"/>
            <w:shd w:val="clear" w:color="auto" w:fill="auto"/>
            <w:vAlign w:val="center"/>
          </w:tcPr>
          <w:p w14:paraId="70FB83F0" w14:textId="77777777" w:rsidR="004E4A7A" w:rsidRDefault="004E4A7A" w:rsidP="0013326F">
            <w:pPr>
              <w:jc w:val="center"/>
              <w:rPr>
                <w:sz w:val="20"/>
                <w:szCs w:val="20"/>
              </w:rPr>
            </w:pPr>
          </w:p>
        </w:tc>
      </w:tr>
      <w:tr w:rsidR="006862CA" w14:paraId="42A13CC8" w14:textId="77777777" w:rsidTr="00B41F4B">
        <w:trPr>
          <w:trHeight w:val="432"/>
        </w:trPr>
        <w:tc>
          <w:tcPr>
            <w:tcW w:w="3870" w:type="dxa"/>
            <w:shd w:val="clear" w:color="auto" w:fill="auto"/>
            <w:vAlign w:val="center"/>
          </w:tcPr>
          <w:p w14:paraId="6153546C" w14:textId="77777777" w:rsidR="004E4A7A" w:rsidRDefault="0013326F" w:rsidP="0013326F">
            <w:pPr>
              <w:rPr>
                <w:sz w:val="20"/>
                <w:szCs w:val="20"/>
              </w:rPr>
            </w:pPr>
            <w:r>
              <w:rPr>
                <w:sz w:val="20"/>
                <w:szCs w:val="20"/>
              </w:rPr>
              <w:t>Unit 4 Test</w:t>
            </w:r>
          </w:p>
        </w:tc>
        <w:tc>
          <w:tcPr>
            <w:tcW w:w="720" w:type="dxa"/>
            <w:shd w:val="clear" w:color="auto" w:fill="auto"/>
            <w:vAlign w:val="center"/>
          </w:tcPr>
          <w:p w14:paraId="54DAA559" w14:textId="77777777" w:rsidR="004E4A7A" w:rsidRDefault="0013326F" w:rsidP="0013326F">
            <w:pPr>
              <w:jc w:val="center"/>
              <w:rPr>
                <w:sz w:val="20"/>
                <w:szCs w:val="20"/>
              </w:rPr>
            </w:pPr>
            <w:r>
              <w:rPr>
                <w:sz w:val="20"/>
                <w:szCs w:val="20"/>
              </w:rPr>
              <w:t>UT</w:t>
            </w:r>
          </w:p>
        </w:tc>
        <w:tc>
          <w:tcPr>
            <w:tcW w:w="1080" w:type="dxa"/>
            <w:shd w:val="clear" w:color="auto" w:fill="auto"/>
            <w:vAlign w:val="center"/>
          </w:tcPr>
          <w:p w14:paraId="630639AC" w14:textId="77777777" w:rsidR="004E4A7A" w:rsidRDefault="0013326F" w:rsidP="0013326F">
            <w:pPr>
              <w:jc w:val="center"/>
              <w:rPr>
                <w:sz w:val="20"/>
                <w:szCs w:val="20"/>
              </w:rPr>
            </w:pPr>
            <w:r>
              <w:rPr>
                <w:sz w:val="20"/>
                <w:szCs w:val="20"/>
              </w:rPr>
              <w:t>4.22.2015</w:t>
            </w:r>
          </w:p>
        </w:tc>
        <w:tc>
          <w:tcPr>
            <w:tcW w:w="1170" w:type="dxa"/>
            <w:shd w:val="clear" w:color="auto" w:fill="auto"/>
            <w:vAlign w:val="center"/>
          </w:tcPr>
          <w:p w14:paraId="00DF5C5F" w14:textId="77777777" w:rsidR="004E4A7A" w:rsidRDefault="004E4A7A" w:rsidP="002E42B9">
            <w:pPr>
              <w:rPr>
                <w:sz w:val="20"/>
                <w:szCs w:val="20"/>
              </w:rPr>
            </w:pPr>
          </w:p>
        </w:tc>
        <w:tc>
          <w:tcPr>
            <w:tcW w:w="900" w:type="dxa"/>
            <w:shd w:val="clear" w:color="auto" w:fill="auto"/>
            <w:vAlign w:val="center"/>
          </w:tcPr>
          <w:p w14:paraId="13E756AC" w14:textId="77777777" w:rsidR="004E4A7A" w:rsidRDefault="004E4A7A" w:rsidP="0013326F">
            <w:pPr>
              <w:jc w:val="center"/>
              <w:rPr>
                <w:sz w:val="20"/>
                <w:szCs w:val="20"/>
              </w:rPr>
            </w:pPr>
          </w:p>
        </w:tc>
        <w:tc>
          <w:tcPr>
            <w:tcW w:w="2538" w:type="dxa"/>
            <w:shd w:val="clear" w:color="auto" w:fill="auto"/>
            <w:vAlign w:val="center"/>
          </w:tcPr>
          <w:p w14:paraId="2CF4B3C4" w14:textId="77777777" w:rsidR="004E4A7A" w:rsidRDefault="004E4A7A" w:rsidP="0013326F">
            <w:pPr>
              <w:jc w:val="center"/>
              <w:rPr>
                <w:sz w:val="20"/>
                <w:szCs w:val="20"/>
              </w:rPr>
            </w:pPr>
          </w:p>
        </w:tc>
      </w:tr>
      <w:tr w:rsidR="006862CA" w14:paraId="02C362D0" w14:textId="77777777" w:rsidTr="00B41F4B">
        <w:trPr>
          <w:trHeight w:val="432"/>
        </w:trPr>
        <w:tc>
          <w:tcPr>
            <w:tcW w:w="3870" w:type="dxa"/>
            <w:shd w:val="clear" w:color="auto" w:fill="auto"/>
            <w:vAlign w:val="center"/>
          </w:tcPr>
          <w:p w14:paraId="07AC53E5" w14:textId="77777777" w:rsidR="004E4A7A" w:rsidRDefault="0013326F" w:rsidP="0013326F">
            <w:pPr>
              <w:rPr>
                <w:sz w:val="20"/>
                <w:szCs w:val="20"/>
              </w:rPr>
            </w:pPr>
            <w:r>
              <w:rPr>
                <w:sz w:val="20"/>
                <w:szCs w:val="20"/>
              </w:rPr>
              <w:t>6-</w:t>
            </w:r>
            <w:proofErr w:type="gramStart"/>
            <w:r>
              <w:rPr>
                <w:sz w:val="20"/>
                <w:szCs w:val="20"/>
              </w:rPr>
              <w:t xml:space="preserve">1 </w:t>
            </w:r>
            <w:r w:rsidR="006862CA">
              <w:rPr>
                <w:sz w:val="20"/>
                <w:szCs w:val="20"/>
              </w:rPr>
              <w:t xml:space="preserve"> </w:t>
            </w:r>
            <w:r>
              <w:rPr>
                <w:sz w:val="20"/>
                <w:szCs w:val="20"/>
              </w:rPr>
              <w:t>Notes</w:t>
            </w:r>
            <w:proofErr w:type="gramEnd"/>
            <w:r>
              <w:rPr>
                <w:sz w:val="20"/>
                <w:szCs w:val="20"/>
              </w:rPr>
              <w:t xml:space="preserve"> / Practice / Application</w:t>
            </w:r>
          </w:p>
          <w:p w14:paraId="3EA5AD4B" w14:textId="50824D0D" w:rsidR="00854DC0" w:rsidRDefault="00854DC0" w:rsidP="0013326F">
            <w:pPr>
              <w:rPr>
                <w:sz w:val="20"/>
                <w:szCs w:val="20"/>
              </w:rPr>
            </w:pPr>
            <w:r>
              <w:rPr>
                <w:sz w:val="20"/>
                <w:szCs w:val="20"/>
              </w:rPr>
              <w:t>Solve Systems by Graphing A-REI.C.6</w:t>
            </w:r>
          </w:p>
        </w:tc>
        <w:tc>
          <w:tcPr>
            <w:tcW w:w="720" w:type="dxa"/>
            <w:shd w:val="clear" w:color="auto" w:fill="auto"/>
            <w:vAlign w:val="center"/>
          </w:tcPr>
          <w:p w14:paraId="74F5F64D" w14:textId="77777777" w:rsidR="004E4A7A" w:rsidRDefault="0013326F" w:rsidP="0013326F">
            <w:pPr>
              <w:jc w:val="center"/>
              <w:rPr>
                <w:sz w:val="20"/>
                <w:szCs w:val="20"/>
              </w:rPr>
            </w:pPr>
            <w:r>
              <w:rPr>
                <w:sz w:val="20"/>
                <w:szCs w:val="20"/>
              </w:rPr>
              <w:t>CP</w:t>
            </w:r>
          </w:p>
        </w:tc>
        <w:tc>
          <w:tcPr>
            <w:tcW w:w="1080" w:type="dxa"/>
            <w:shd w:val="clear" w:color="auto" w:fill="auto"/>
            <w:vAlign w:val="center"/>
          </w:tcPr>
          <w:p w14:paraId="1AF6E2EF" w14:textId="77777777" w:rsidR="004E4A7A" w:rsidRDefault="006862CA" w:rsidP="0013326F">
            <w:pPr>
              <w:jc w:val="center"/>
              <w:rPr>
                <w:sz w:val="20"/>
                <w:szCs w:val="20"/>
              </w:rPr>
            </w:pPr>
            <w:r>
              <w:rPr>
                <w:sz w:val="20"/>
                <w:szCs w:val="20"/>
              </w:rPr>
              <w:t>4.22.15</w:t>
            </w:r>
          </w:p>
        </w:tc>
        <w:tc>
          <w:tcPr>
            <w:tcW w:w="1170" w:type="dxa"/>
            <w:shd w:val="clear" w:color="auto" w:fill="auto"/>
            <w:vAlign w:val="center"/>
          </w:tcPr>
          <w:p w14:paraId="0C6CA127" w14:textId="77777777" w:rsidR="004E4A7A" w:rsidRDefault="004E4A7A" w:rsidP="0013326F">
            <w:pPr>
              <w:jc w:val="center"/>
              <w:rPr>
                <w:sz w:val="20"/>
                <w:szCs w:val="20"/>
              </w:rPr>
            </w:pPr>
          </w:p>
        </w:tc>
        <w:tc>
          <w:tcPr>
            <w:tcW w:w="900" w:type="dxa"/>
            <w:shd w:val="clear" w:color="auto" w:fill="auto"/>
            <w:vAlign w:val="center"/>
          </w:tcPr>
          <w:p w14:paraId="3E6EFCBB" w14:textId="77777777" w:rsidR="004E4A7A" w:rsidRDefault="004E4A7A" w:rsidP="0013326F">
            <w:pPr>
              <w:jc w:val="center"/>
              <w:rPr>
                <w:sz w:val="20"/>
                <w:szCs w:val="20"/>
              </w:rPr>
            </w:pPr>
          </w:p>
        </w:tc>
        <w:tc>
          <w:tcPr>
            <w:tcW w:w="2538" w:type="dxa"/>
            <w:shd w:val="clear" w:color="auto" w:fill="auto"/>
            <w:vAlign w:val="center"/>
          </w:tcPr>
          <w:p w14:paraId="42E2682D" w14:textId="77777777" w:rsidR="004E4A7A" w:rsidRDefault="004E4A7A" w:rsidP="0013326F">
            <w:pPr>
              <w:jc w:val="center"/>
              <w:rPr>
                <w:sz w:val="20"/>
                <w:szCs w:val="20"/>
              </w:rPr>
            </w:pPr>
          </w:p>
        </w:tc>
      </w:tr>
      <w:tr w:rsidR="006862CA" w14:paraId="601EE841" w14:textId="77777777" w:rsidTr="00B41F4B">
        <w:trPr>
          <w:trHeight w:val="432"/>
        </w:trPr>
        <w:tc>
          <w:tcPr>
            <w:tcW w:w="3870" w:type="dxa"/>
            <w:shd w:val="clear" w:color="auto" w:fill="auto"/>
            <w:vAlign w:val="center"/>
          </w:tcPr>
          <w:p w14:paraId="1CB27E96" w14:textId="77777777" w:rsidR="0013326F" w:rsidRDefault="0013326F" w:rsidP="0013326F">
            <w:pPr>
              <w:rPr>
                <w:sz w:val="20"/>
                <w:szCs w:val="20"/>
              </w:rPr>
            </w:pPr>
            <w:r>
              <w:rPr>
                <w:sz w:val="20"/>
                <w:szCs w:val="20"/>
              </w:rPr>
              <w:t>6-</w:t>
            </w:r>
            <w:proofErr w:type="gramStart"/>
            <w:r>
              <w:rPr>
                <w:sz w:val="20"/>
                <w:szCs w:val="20"/>
              </w:rPr>
              <w:t xml:space="preserve">1 </w:t>
            </w:r>
            <w:r w:rsidR="006862CA">
              <w:rPr>
                <w:sz w:val="20"/>
                <w:szCs w:val="20"/>
              </w:rPr>
              <w:t xml:space="preserve"> </w:t>
            </w:r>
            <w:r>
              <w:rPr>
                <w:sz w:val="20"/>
                <w:szCs w:val="20"/>
              </w:rPr>
              <w:t>Mastery</w:t>
            </w:r>
            <w:proofErr w:type="gramEnd"/>
            <w:r>
              <w:rPr>
                <w:sz w:val="20"/>
                <w:szCs w:val="20"/>
              </w:rPr>
              <w:t xml:space="preserve"> Check</w:t>
            </w:r>
          </w:p>
        </w:tc>
        <w:tc>
          <w:tcPr>
            <w:tcW w:w="720" w:type="dxa"/>
            <w:shd w:val="clear" w:color="auto" w:fill="auto"/>
            <w:vAlign w:val="center"/>
          </w:tcPr>
          <w:p w14:paraId="06AEFCBE" w14:textId="77777777" w:rsidR="0013326F" w:rsidRDefault="0013326F" w:rsidP="0013326F">
            <w:pPr>
              <w:jc w:val="center"/>
              <w:rPr>
                <w:sz w:val="20"/>
                <w:szCs w:val="20"/>
              </w:rPr>
            </w:pPr>
            <w:r>
              <w:rPr>
                <w:sz w:val="20"/>
                <w:szCs w:val="20"/>
              </w:rPr>
              <w:t>MC</w:t>
            </w:r>
          </w:p>
        </w:tc>
        <w:tc>
          <w:tcPr>
            <w:tcW w:w="1080" w:type="dxa"/>
            <w:shd w:val="clear" w:color="auto" w:fill="auto"/>
            <w:vAlign w:val="center"/>
          </w:tcPr>
          <w:p w14:paraId="0222AAA4" w14:textId="77777777" w:rsidR="0013326F" w:rsidRDefault="0013326F" w:rsidP="0013326F">
            <w:pPr>
              <w:jc w:val="center"/>
              <w:rPr>
                <w:sz w:val="20"/>
                <w:szCs w:val="20"/>
              </w:rPr>
            </w:pPr>
          </w:p>
        </w:tc>
        <w:tc>
          <w:tcPr>
            <w:tcW w:w="1170" w:type="dxa"/>
            <w:shd w:val="clear" w:color="auto" w:fill="auto"/>
            <w:vAlign w:val="center"/>
          </w:tcPr>
          <w:p w14:paraId="06F9101A" w14:textId="77777777" w:rsidR="0013326F" w:rsidRDefault="0013326F" w:rsidP="0013326F">
            <w:pPr>
              <w:jc w:val="center"/>
              <w:rPr>
                <w:sz w:val="20"/>
                <w:szCs w:val="20"/>
              </w:rPr>
            </w:pPr>
          </w:p>
        </w:tc>
        <w:tc>
          <w:tcPr>
            <w:tcW w:w="900" w:type="dxa"/>
            <w:shd w:val="clear" w:color="auto" w:fill="auto"/>
            <w:vAlign w:val="center"/>
          </w:tcPr>
          <w:p w14:paraId="1BEB639B" w14:textId="77777777" w:rsidR="0013326F" w:rsidRDefault="0013326F" w:rsidP="0013326F">
            <w:pPr>
              <w:jc w:val="center"/>
              <w:rPr>
                <w:sz w:val="20"/>
                <w:szCs w:val="20"/>
              </w:rPr>
            </w:pPr>
          </w:p>
        </w:tc>
        <w:tc>
          <w:tcPr>
            <w:tcW w:w="2538" w:type="dxa"/>
            <w:shd w:val="clear" w:color="auto" w:fill="auto"/>
            <w:vAlign w:val="center"/>
          </w:tcPr>
          <w:p w14:paraId="3058F795" w14:textId="77777777" w:rsidR="0013326F" w:rsidRDefault="0013326F" w:rsidP="0013326F">
            <w:pPr>
              <w:jc w:val="center"/>
              <w:rPr>
                <w:sz w:val="20"/>
                <w:szCs w:val="20"/>
              </w:rPr>
            </w:pPr>
          </w:p>
        </w:tc>
      </w:tr>
      <w:tr w:rsidR="006862CA" w14:paraId="157C0870" w14:textId="77777777" w:rsidTr="00B41F4B">
        <w:trPr>
          <w:trHeight w:val="432"/>
        </w:trPr>
        <w:tc>
          <w:tcPr>
            <w:tcW w:w="3870" w:type="dxa"/>
            <w:shd w:val="clear" w:color="auto" w:fill="auto"/>
            <w:vAlign w:val="center"/>
          </w:tcPr>
          <w:p w14:paraId="1CC0F4FF" w14:textId="77777777" w:rsidR="0013326F" w:rsidRDefault="0013326F" w:rsidP="0013326F">
            <w:pPr>
              <w:rPr>
                <w:sz w:val="20"/>
                <w:szCs w:val="20"/>
              </w:rPr>
            </w:pPr>
            <w:r>
              <w:rPr>
                <w:sz w:val="20"/>
                <w:szCs w:val="20"/>
              </w:rPr>
              <w:t>6-</w:t>
            </w:r>
            <w:proofErr w:type="gramStart"/>
            <w:r>
              <w:rPr>
                <w:sz w:val="20"/>
                <w:szCs w:val="20"/>
              </w:rPr>
              <w:t xml:space="preserve">1 </w:t>
            </w:r>
            <w:r w:rsidR="006862CA">
              <w:rPr>
                <w:sz w:val="20"/>
                <w:szCs w:val="20"/>
              </w:rPr>
              <w:t xml:space="preserve"> </w:t>
            </w:r>
            <w:r>
              <w:rPr>
                <w:sz w:val="20"/>
                <w:szCs w:val="20"/>
              </w:rPr>
              <w:t>Corrective</w:t>
            </w:r>
            <w:proofErr w:type="gramEnd"/>
            <w:r>
              <w:rPr>
                <w:sz w:val="20"/>
                <w:szCs w:val="20"/>
              </w:rPr>
              <w:t xml:space="preserve"> Assignment</w:t>
            </w:r>
          </w:p>
        </w:tc>
        <w:tc>
          <w:tcPr>
            <w:tcW w:w="720" w:type="dxa"/>
            <w:shd w:val="clear" w:color="auto" w:fill="auto"/>
            <w:vAlign w:val="center"/>
          </w:tcPr>
          <w:p w14:paraId="3183A1AC" w14:textId="77777777" w:rsidR="0013326F" w:rsidRDefault="0013326F" w:rsidP="0013326F">
            <w:pPr>
              <w:jc w:val="center"/>
              <w:rPr>
                <w:sz w:val="20"/>
                <w:szCs w:val="20"/>
              </w:rPr>
            </w:pPr>
            <w:r>
              <w:rPr>
                <w:sz w:val="20"/>
                <w:szCs w:val="20"/>
              </w:rPr>
              <w:t>CA</w:t>
            </w:r>
          </w:p>
        </w:tc>
        <w:tc>
          <w:tcPr>
            <w:tcW w:w="1080" w:type="dxa"/>
            <w:shd w:val="clear" w:color="auto" w:fill="auto"/>
            <w:vAlign w:val="center"/>
          </w:tcPr>
          <w:p w14:paraId="21DDFE75" w14:textId="77777777" w:rsidR="0013326F" w:rsidRDefault="0013326F" w:rsidP="0013326F">
            <w:pPr>
              <w:jc w:val="center"/>
              <w:rPr>
                <w:sz w:val="20"/>
                <w:szCs w:val="20"/>
              </w:rPr>
            </w:pPr>
          </w:p>
        </w:tc>
        <w:tc>
          <w:tcPr>
            <w:tcW w:w="1170" w:type="dxa"/>
            <w:shd w:val="clear" w:color="auto" w:fill="auto"/>
            <w:vAlign w:val="center"/>
          </w:tcPr>
          <w:p w14:paraId="5C77801B" w14:textId="77777777" w:rsidR="0013326F" w:rsidRDefault="0013326F" w:rsidP="0013326F">
            <w:pPr>
              <w:jc w:val="center"/>
              <w:rPr>
                <w:sz w:val="20"/>
                <w:szCs w:val="20"/>
              </w:rPr>
            </w:pPr>
          </w:p>
        </w:tc>
        <w:tc>
          <w:tcPr>
            <w:tcW w:w="900" w:type="dxa"/>
            <w:shd w:val="clear" w:color="auto" w:fill="auto"/>
            <w:vAlign w:val="center"/>
          </w:tcPr>
          <w:p w14:paraId="6F7A6F16" w14:textId="77777777" w:rsidR="0013326F" w:rsidRDefault="0013326F" w:rsidP="0013326F">
            <w:pPr>
              <w:jc w:val="center"/>
              <w:rPr>
                <w:sz w:val="20"/>
                <w:szCs w:val="20"/>
              </w:rPr>
            </w:pPr>
          </w:p>
        </w:tc>
        <w:tc>
          <w:tcPr>
            <w:tcW w:w="2538" w:type="dxa"/>
            <w:shd w:val="clear" w:color="auto" w:fill="auto"/>
            <w:vAlign w:val="center"/>
          </w:tcPr>
          <w:p w14:paraId="470492AE" w14:textId="77777777" w:rsidR="0013326F" w:rsidRDefault="0013326F" w:rsidP="0013326F">
            <w:pPr>
              <w:jc w:val="center"/>
              <w:rPr>
                <w:sz w:val="20"/>
                <w:szCs w:val="20"/>
              </w:rPr>
            </w:pPr>
          </w:p>
        </w:tc>
      </w:tr>
      <w:tr w:rsidR="006862CA" w14:paraId="000D2AA3" w14:textId="77777777" w:rsidTr="00B41F4B">
        <w:trPr>
          <w:trHeight w:val="432"/>
        </w:trPr>
        <w:tc>
          <w:tcPr>
            <w:tcW w:w="3870" w:type="dxa"/>
            <w:shd w:val="clear" w:color="auto" w:fill="auto"/>
            <w:vAlign w:val="center"/>
          </w:tcPr>
          <w:p w14:paraId="22EE2AB7" w14:textId="77777777" w:rsidR="0013326F" w:rsidRDefault="0013326F" w:rsidP="0013326F">
            <w:pPr>
              <w:rPr>
                <w:sz w:val="20"/>
                <w:szCs w:val="20"/>
              </w:rPr>
            </w:pPr>
            <w:r>
              <w:rPr>
                <w:sz w:val="20"/>
                <w:szCs w:val="20"/>
              </w:rPr>
              <w:t>6-</w:t>
            </w:r>
            <w:proofErr w:type="gramStart"/>
            <w:r>
              <w:rPr>
                <w:sz w:val="20"/>
                <w:szCs w:val="20"/>
              </w:rPr>
              <w:t xml:space="preserve">2 </w:t>
            </w:r>
            <w:r w:rsidR="006862CA">
              <w:rPr>
                <w:sz w:val="20"/>
                <w:szCs w:val="20"/>
              </w:rPr>
              <w:t xml:space="preserve"> </w:t>
            </w:r>
            <w:r>
              <w:rPr>
                <w:sz w:val="20"/>
                <w:szCs w:val="20"/>
              </w:rPr>
              <w:t>Notes</w:t>
            </w:r>
            <w:proofErr w:type="gramEnd"/>
            <w:r>
              <w:rPr>
                <w:sz w:val="20"/>
                <w:szCs w:val="20"/>
              </w:rPr>
              <w:t xml:space="preserve"> / Practice / Application</w:t>
            </w:r>
          </w:p>
          <w:p w14:paraId="525C6164" w14:textId="31D2DD2A" w:rsidR="00854DC0" w:rsidRDefault="00854DC0" w:rsidP="0013326F">
            <w:pPr>
              <w:rPr>
                <w:sz w:val="20"/>
                <w:szCs w:val="20"/>
              </w:rPr>
            </w:pPr>
            <w:r>
              <w:rPr>
                <w:sz w:val="20"/>
                <w:szCs w:val="20"/>
              </w:rPr>
              <w:t>Solve Systems Using Substitution A-REI.C.6</w:t>
            </w:r>
          </w:p>
        </w:tc>
        <w:tc>
          <w:tcPr>
            <w:tcW w:w="720" w:type="dxa"/>
            <w:shd w:val="clear" w:color="auto" w:fill="auto"/>
            <w:vAlign w:val="center"/>
          </w:tcPr>
          <w:p w14:paraId="3D1115B7" w14:textId="77777777" w:rsidR="0013326F" w:rsidRDefault="0013326F" w:rsidP="0013326F">
            <w:pPr>
              <w:jc w:val="center"/>
              <w:rPr>
                <w:sz w:val="20"/>
                <w:szCs w:val="20"/>
              </w:rPr>
            </w:pPr>
            <w:r>
              <w:rPr>
                <w:sz w:val="20"/>
                <w:szCs w:val="20"/>
              </w:rPr>
              <w:t>CP</w:t>
            </w:r>
          </w:p>
        </w:tc>
        <w:tc>
          <w:tcPr>
            <w:tcW w:w="1080" w:type="dxa"/>
            <w:shd w:val="clear" w:color="auto" w:fill="auto"/>
            <w:vAlign w:val="center"/>
          </w:tcPr>
          <w:p w14:paraId="537AE5E5" w14:textId="77777777" w:rsidR="0013326F" w:rsidRDefault="006862CA" w:rsidP="0013326F">
            <w:pPr>
              <w:jc w:val="center"/>
              <w:rPr>
                <w:sz w:val="20"/>
                <w:szCs w:val="20"/>
              </w:rPr>
            </w:pPr>
            <w:r>
              <w:rPr>
                <w:sz w:val="20"/>
                <w:szCs w:val="20"/>
              </w:rPr>
              <w:t>4.24.15</w:t>
            </w:r>
          </w:p>
        </w:tc>
        <w:tc>
          <w:tcPr>
            <w:tcW w:w="1170" w:type="dxa"/>
            <w:shd w:val="clear" w:color="auto" w:fill="auto"/>
            <w:vAlign w:val="center"/>
          </w:tcPr>
          <w:p w14:paraId="2CD268EB" w14:textId="77777777" w:rsidR="0013326F" w:rsidRDefault="0013326F" w:rsidP="0013326F">
            <w:pPr>
              <w:jc w:val="center"/>
              <w:rPr>
                <w:sz w:val="20"/>
                <w:szCs w:val="20"/>
              </w:rPr>
            </w:pPr>
          </w:p>
        </w:tc>
        <w:tc>
          <w:tcPr>
            <w:tcW w:w="900" w:type="dxa"/>
            <w:shd w:val="clear" w:color="auto" w:fill="auto"/>
            <w:vAlign w:val="center"/>
          </w:tcPr>
          <w:p w14:paraId="1F0FDA56" w14:textId="77777777" w:rsidR="0013326F" w:rsidRDefault="0013326F" w:rsidP="0013326F">
            <w:pPr>
              <w:jc w:val="center"/>
              <w:rPr>
                <w:sz w:val="20"/>
                <w:szCs w:val="20"/>
              </w:rPr>
            </w:pPr>
          </w:p>
        </w:tc>
        <w:tc>
          <w:tcPr>
            <w:tcW w:w="2538" w:type="dxa"/>
            <w:shd w:val="clear" w:color="auto" w:fill="auto"/>
            <w:vAlign w:val="center"/>
          </w:tcPr>
          <w:p w14:paraId="3E37DC59" w14:textId="77777777" w:rsidR="0013326F" w:rsidRDefault="0013326F" w:rsidP="0013326F">
            <w:pPr>
              <w:jc w:val="center"/>
              <w:rPr>
                <w:sz w:val="20"/>
                <w:szCs w:val="20"/>
              </w:rPr>
            </w:pPr>
          </w:p>
        </w:tc>
      </w:tr>
      <w:tr w:rsidR="006862CA" w14:paraId="7BF627D9" w14:textId="77777777" w:rsidTr="00B41F4B">
        <w:trPr>
          <w:trHeight w:val="432"/>
        </w:trPr>
        <w:tc>
          <w:tcPr>
            <w:tcW w:w="3870" w:type="dxa"/>
            <w:shd w:val="clear" w:color="auto" w:fill="auto"/>
            <w:vAlign w:val="center"/>
          </w:tcPr>
          <w:p w14:paraId="14295CB3" w14:textId="77777777" w:rsidR="0013326F" w:rsidRDefault="0013326F" w:rsidP="0013326F">
            <w:pPr>
              <w:rPr>
                <w:sz w:val="20"/>
                <w:szCs w:val="20"/>
              </w:rPr>
            </w:pPr>
            <w:r>
              <w:rPr>
                <w:sz w:val="20"/>
                <w:szCs w:val="20"/>
              </w:rPr>
              <w:t>6-</w:t>
            </w:r>
            <w:proofErr w:type="gramStart"/>
            <w:r>
              <w:rPr>
                <w:sz w:val="20"/>
                <w:szCs w:val="20"/>
              </w:rPr>
              <w:t xml:space="preserve">2 </w:t>
            </w:r>
            <w:r w:rsidR="006862CA">
              <w:rPr>
                <w:sz w:val="20"/>
                <w:szCs w:val="20"/>
              </w:rPr>
              <w:t xml:space="preserve"> </w:t>
            </w:r>
            <w:r>
              <w:rPr>
                <w:sz w:val="20"/>
                <w:szCs w:val="20"/>
              </w:rPr>
              <w:t>Mastery</w:t>
            </w:r>
            <w:proofErr w:type="gramEnd"/>
            <w:r>
              <w:rPr>
                <w:sz w:val="20"/>
                <w:szCs w:val="20"/>
              </w:rPr>
              <w:t xml:space="preserve"> Check</w:t>
            </w:r>
          </w:p>
        </w:tc>
        <w:tc>
          <w:tcPr>
            <w:tcW w:w="720" w:type="dxa"/>
            <w:shd w:val="clear" w:color="auto" w:fill="auto"/>
            <w:vAlign w:val="center"/>
          </w:tcPr>
          <w:p w14:paraId="11D5FC53" w14:textId="77777777" w:rsidR="0013326F" w:rsidRDefault="0013326F" w:rsidP="0013326F">
            <w:pPr>
              <w:jc w:val="center"/>
              <w:rPr>
                <w:sz w:val="20"/>
                <w:szCs w:val="20"/>
              </w:rPr>
            </w:pPr>
            <w:r>
              <w:rPr>
                <w:sz w:val="20"/>
                <w:szCs w:val="20"/>
              </w:rPr>
              <w:t>MC</w:t>
            </w:r>
          </w:p>
        </w:tc>
        <w:tc>
          <w:tcPr>
            <w:tcW w:w="1080" w:type="dxa"/>
            <w:shd w:val="clear" w:color="auto" w:fill="auto"/>
            <w:vAlign w:val="center"/>
          </w:tcPr>
          <w:p w14:paraId="593DAD3F" w14:textId="77777777" w:rsidR="0013326F" w:rsidRDefault="0013326F" w:rsidP="0013326F">
            <w:pPr>
              <w:jc w:val="center"/>
              <w:rPr>
                <w:sz w:val="20"/>
                <w:szCs w:val="20"/>
              </w:rPr>
            </w:pPr>
          </w:p>
        </w:tc>
        <w:tc>
          <w:tcPr>
            <w:tcW w:w="1170" w:type="dxa"/>
            <w:shd w:val="clear" w:color="auto" w:fill="auto"/>
            <w:vAlign w:val="center"/>
          </w:tcPr>
          <w:p w14:paraId="2E2C4145" w14:textId="77777777" w:rsidR="0013326F" w:rsidRDefault="0013326F" w:rsidP="0013326F">
            <w:pPr>
              <w:jc w:val="center"/>
              <w:rPr>
                <w:sz w:val="20"/>
                <w:szCs w:val="20"/>
              </w:rPr>
            </w:pPr>
          </w:p>
        </w:tc>
        <w:tc>
          <w:tcPr>
            <w:tcW w:w="900" w:type="dxa"/>
            <w:shd w:val="clear" w:color="auto" w:fill="auto"/>
            <w:vAlign w:val="center"/>
          </w:tcPr>
          <w:p w14:paraId="72D0AD3C" w14:textId="77777777" w:rsidR="0013326F" w:rsidRDefault="0013326F" w:rsidP="0013326F">
            <w:pPr>
              <w:jc w:val="center"/>
              <w:rPr>
                <w:sz w:val="20"/>
                <w:szCs w:val="20"/>
              </w:rPr>
            </w:pPr>
          </w:p>
        </w:tc>
        <w:tc>
          <w:tcPr>
            <w:tcW w:w="2538" w:type="dxa"/>
            <w:shd w:val="clear" w:color="auto" w:fill="auto"/>
            <w:vAlign w:val="center"/>
          </w:tcPr>
          <w:p w14:paraId="4A92C757" w14:textId="77777777" w:rsidR="0013326F" w:rsidRDefault="0013326F" w:rsidP="0013326F">
            <w:pPr>
              <w:jc w:val="center"/>
              <w:rPr>
                <w:sz w:val="20"/>
                <w:szCs w:val="20"/>
              </w:rPr>
            </w:pPr>
          </w:p>
        </w:tc>
      </w:tr>
      <w:tr w:rsidR="006862CA" w14:paraId="3BE03F56" w14:textId="77777777" w:rsidTr="00B41F4B">
        <w:trPr>
          <w:trHeight w:val="432"/>
        </w:trPr>
        <w:tc>
          <w:tcPr>
            <w:tcW w:w="3870" w:type="dxa"/>
            <w:shd w:val="clear" w:color="auto" w:fill="auto"/>
            <w:vAlign w:val="center"/>
          </w:tcPr>
          <w:p w14:paraId="2D63A878" w14:textId="77777777" w:rsidR="0013326F" w:rsidRDefault="0013326F" w:rsidP="0013326F">
            <w:pPr>
              <w:rPr>
                <w:sz w:val="20"/>
                <w:szCs w:val="20"/>
              </w:rPr>
            </w:pPr>
            <w:r>
              <w:rPr>
                <w:sz w:val="20"/>
                <w:szCs w:val="20"/>
              </w:rPr>
              <w:t>6-</w:t>
            </w:r>
            <w:proofErr w:type="gramStart"/>
            <w:r>
              <w:rPr>
                <w:sz w:val="20"/>
                <w:szCs w:val="20"/>
              </w:rPr>
              <w:t xml:space="preserve">2 </w:t>
            </w:r>
            <w:r w:rsidR="006862CA">
              <w:rPr>
                <w:sz w:val="20"/>
                <w:szCs w:val="20"/>
              </w:rPr>
              <w:t xml:space="preserve"> </w:t>
            </w:r>
            <w:r>
              <w:rPr>
                <w:sz w:val="20"/>
                <w:szCs w:val="20"/>
              </w:rPr>
              <w:t>Corrective</w:t>
            </w:r>
            <w:proofErr w:type="gramEnd"/>
            <w:r>
              <w:rPr>
                <w:sz w:val="20"/>
                <w:szCs w:val="20"/>
              </w:rPr>
              <w:t xml:space="preserve"> Assignment</w:t>
            </w:r>
          </w:p>
        </w:tc>
        <w:tc>
          <w:tcPr>
            <w:tcW w:w="720" w:type="dxa"/>
            <w:shd w:val="clear" w:color="auto" w:fill="auto"/>
            <w:vAlign w:val="center"/>
          </w:tcPr>
          <w:p w14:paraId="6342C827" w14:textId="77777777" w:rsidR="0013326F" w:rsidRDefault="0013326F" w:rsidP="0013326F">
            <w:pPr>
              <w:jc w:val="center"/>
              <w:rPr>
                <w:sz w:val="20"/>
                <w:szCs w:val="20"/>
              </w:rPr>
            </w:pPr>
            <w:r>
              <w:rPr>
                <w:sz w:val="20"/>
                <w:szCs w:val="20"/>
              </w:rPr>
              <w:t>CA</w:t>
            </w:r>
          </w:p>
        </w:tc>
        <w:tc>
          <w:tcPr>
            <w:tcW w:w="1080" w:type="dxa"/>
            <w:shd w:val="clear" w:color="auto" w:fill="auto"/>
            <w:vAlign w:val="center"/>
          </w:tcPr>
          <w:p w14:paraId="140561BA" w14:textId="77777777" w:rsidR="0013326F" w:rsidRDefault="0013326F" w:rsidP="0013326F">
            <w:pPr>
              <w:jc w:val="center"/>
              <w:rPr>
                <w:sz w:val="20"/>
                <w:szCs w:val="20"/>
              </w:rPr>
            </w:pPr>
          </w:p>
        </w:tc>
        <w:tc>
          <w:tcPr>
            <w:tcW w:w="1170" w:type="dxa"/>
            <w:shd w:val="clear" w:color="auto" w:fill="auto"/>
            <w:vAlign w:val="center"/>
          </w:tcPr>
          <w:p w14:paraId="2D82E314" w14:textId="77777777" w:rsidR="0013326F" w:rsidRDefault="0013326F" w:rsidP="0013326F">
            <w:pPr>
              <w:jc w:val="center"/>
              <w:rPr>
                <w:sz w:val="20"/>
                <w:szCs w:val="20"/>
              </w:rPr>
            </w:pPr>
          </w:p>
        </w:tc>
        <w:tc>
          <w:tcPr>
            <w:tcW w:w="900" w:type="dxa"/>
            <w:shd w:val="clear" w:color="auto" w:fill="auto"/>
            <w:vAlign w:val="center"/>
          </w:tcPr>
          <w:p w14:paraId="114E4D30" w14:textId="77777777" w:rsidR="0013326F" w:rsidRDefault="0013326F" w:rsidP="0013326F">
            <w:pPr>
              <w:jc w:val="center"/>
              <w:rPr>
                <w:sz w:val="20"/>
                <w:szCs w:val="20"/>
              </w:rPr>
            </w:pPr>
          </w:p>
        </w:tc>
        <w:tc>
          <w:tcPr>
            <w:tcW w:w="2538" w:type="dxa"/>
            <w:shd w:val="clear" w:color="auto" w:fill="auto"/>
            <w:vAlign w:val="center"/>
          </w:tcPr>
          <w:p w14:paraId="03F3D287" w14:textId="77777777" w:rsidR="0013326F" w:rsidRDefault="0013326F" w:rsidP="0013326F">
            <w:pPr>
              <w:jc w:val="center"/>
              <w:rPr>
                <w:sz w:val="20"/>
                <w:szCs w:val="20"/>
              </w:rPr>
            </w:pPr>
          </w:p>
        </w:tc>
      </w:tr>
      <w:tr w:rsidR="006862CA" w14:paraId="32D85352" w14:textId="77777777" w:rsidTr="00B41F4B">
        <w:trPr>
          <w:trHeight w:val="432"/>
        </w:trPr>
        <w:tc>
          <w:tcPr>
            <w:tcW w:w="3870" w:type="dxa"/>
            <w:shd w:val="clear" w:color="auto" w:fill="auto"/>
            <w:vAlign w:val="center"/>
          </w:tcPr>
          <w:p w14:paraId="0AC94758" w14:textId="77777777" w:rsidR="0013326F" w:rsidRDefault="0013326F" w:rsidP="0013326F">
            <w:pPr>
              <w:rPr>
                <w:sz w:val="20"/>
                <w:szCs w:val="20"/>
              </w:rPr>
            </w:pPr>
            <w:r>
              <w:rPr>
                <w:sz w:val="20"/>
                <w:szCs w:val="20"/>
              </w:rPr>
              <w:t>6-</w:t>
            </w:r>
            <w:proofErr w:type="gramStart"/>
            <w:r>
              <w:rPr>
                <w:sz w:val="20"/>
                <w:szCs w:val="20"/>
              </w:rPr>
              <w:t xml:space="preserve">3 </w:t>
            </w:r>
            <w:r w:rsidR="006862CA">
              <w:rPr>
                <w:sz w:val="20"/>
                <w:szCs w:val="20"/>
              </w:rPr>
              <w:t xml:space="preserve"> </w:t>
            </w:r>
            <w:r>
              <w:rPr>
                <w:sz w:val="20"/>
                <w:szCs w:val="20"/>
              </w:rPr>
              <w:t>Notes</w:t>
            </w:r>
            <w:proofErr w:type="gramEnd"/>
            <w:r>
              <w:rPr>
                <w:sz w:val="20"/>
                <w:szCs w:val="20"/>
              </w:rPr>
              <w:t xml:space="preserve"> / Practice / Application</w:t>
            </w:r>
          </w:p>
          <w:p w14:paraId="24EAAC39" w14:textId="017B6E40" w:rsidR="00854DC0" w:rsidRDefault="00854DC0" w:rsidP="0013326F">
            <w:pPr>
              <w:rPr>
                <w:sz w:val="20"/>
                <w:szCs w:val="20"/>
              </w:rPr>
            </w:pPr>
            <w:r>
              <w:rPr>
                <w:sz w:val="20"/>
                <w:szCs w:val="20"/>
              </w:rPr>
              <w:t xml:space="preserve">Solve Systems using </w:t>
            </w:r>
            <w:proofErr w:type="gramStart"/>
            <w:r>
              <w:rPr>
                <w:sz w:val="20"/>
                <w:szCs w:val="20"/>
              </w:rPr>
              <w:t>Elimination  A</w:t>
            </w:r>
            <w:proofErr w:type="gramEnd"/>
            <w:r>
              <w:rPr>
                <w:sz w:val="20"/>
                <w:szCs w:val="20"/>
              </w:rPr>
              <w:t>-REI.C.5</w:t>
            </w:r>
          </w:p>
        </w:tc>
        <w:tc>
          <w:tcPr>
            <w:tcW w:w="720" w:type="dxa"/>
            <w:shd w:val="clear" w:color="auto" w:fill="auto"/>
            <w:vAlign w:val="center"/>
          </w:tcPr>
          <w:p w14:paraId="59DDC259" w14:textId="77777777" w:rsidR="0013326F" w:rsidRDefault="0013326F" w:rsidP="0013326F">
            <w:pPr>
              <w:jc w:val="center"/>
              <w:rPr>
                <w:sz w:val="20"/>
                <w:szCs w:val="20"/>
              </w:rPr>
            </w:pPr>
            <w:r>
              <w:rPr>
                <w:sz w:val="20"/>
                <w:szCs w:val="20"/>
              </w:rPr>
              <w:t>CP</w:t>
            </w:r>
          </w:p>
        </w:tc>
        <w:tc>
          <w:tcPr>
            <w:tcW w:w="1080" w:type="dxa"/>
            <w:shd w:val="clear" w:color="auto" w:fill="auto"/>
            <w:vAlign w:val="center"/>
          </w:tcPr>
          <w:p w14:paraId="2B75C0A7" w14:textId="77777777" w:rsidR="0013326F" w:rsidRDefault="006862CA" w:rsidP="0013326F">
            <w:pPr>
              <w:jc w:val="center"/>
              <w:rPr>
                <w:sz w:val="20"/>
                <w:szCs w:val="20"/>
              </w:rPr>
            </w:pPr>
            <w:r>
              <w:rPr>
                <w:sz w:val="20"/>
                <w:szCs w:val="20"/>
              </w:rPr>
              <w:t>4.28.15</w:t>
            </w:r>
          </w:p>
        </w:tc>
        <w:tc>
          <w:tcPr>
            <w:tcW w:w="1170" w:type="dxa"/>
            <w:shd w:val="clear" w:color="auto" w:fill="auto"/>
            <w:vAlign w:val="center"/>
          </w:tcPr>
          <w:p w14:paraId="5F6C84DB" w14:textId="77777777" w:rsidR="0013326F" w:rsidRDefault="0013326F" w:rsidP="0013326F">
            <w:pPr>
              <w:jc w:val="center"/>
              <w:rPr>
                <w:sz w:val="20"/>
                <w:szCs w:val="20"/>
              </w:rPr>
            </w:pPr>
          </w:p>
        </w:tc>
        <w:tc>
          <w:tcPr>
            <w:tcW w:w="900" w:type="dxa"/>
            <w:shd w:val="clear" w:color="auto" w:fill="auto"/>
            <w:vAlign w:val="center"/>
          </w:tcPr>
          <w:p w14:paraId="6131BC9E" w14:textId="77777777" w:rsidR="0013326F" w:rsidRDefault="0013326F" w:rsidP="0013326F">
            <w:pPr>
              <w:jc w:val="center"/>
              <w:rPr>
                <w:sz w:val="20"/>
                <w:szCs w:val="20"/>
              </w:rPr>
            </w:pPr>
          </w:p>
        </w:tc>
        <w:tc>
          <w:tcPr>
            <w:tcW w:w="2538" w:type="dxa"/>
            <w:shd w:val="clear" w:color="auto" w:fill="auto"/>
            <w:vAlign w:val="center"/>
          </w:tcPr>
          <w:p w14:paraId="4C1DEB4A" w14:textId="77777777" w:rsidR="0013326F" w:rsidRDefault="0013326F" w:rsidP="0013326F">
            <w:pPr>
              <w:jc w:val="center"/>
              <w:rPr>
                <w:sz w:val="20"/>
                <w:szCs w:val="20"/>
              </w:rPr>
            </w:pPr>
          </w:p>
        </w:tc>
      </w:tr>
      <w:tr w:rsidR="006862CA" w14:paraId="56B93AE4" w14:textId="77777777" w:rsidTr="00B41F4B">
        <w:trPr>
          <w:trHeight w:val="432"/>
        </w:trPr>
        <w:tc>
          <w:tcPr>
            <w:tcW w:w="3870" w:type="dxa"/>
            <w:shd w:val="clear" w:color="auto" w:fill="auto"/>
            <w:vAlign w:val="center"/>
          </w:tcPr>
          <w:p w14:paraId="300137AC" w14:textId="77777777" w:rsidR="0013326F" w:rsidRDefault="0013326F" w:rsidP="0013326F">
            <w:pPr>
              <w:rPr>
                <w:sz w:val="20"/>
                <w:szCs w:val="20"/>
              </w:rPr>
            </w:pPr>
            <w:r>
              <w:rPr>
                <w:sz w:val="20"/>
                <w:szCs w:val="20"/>
              </w:rPr>
              <w:t>6-</w:t>
            </w:r>
            <w:proofErr w:type="gramStart"/>
            <w:r>
              <w:rPr>
                <w:sz w:val="20"/>
                <w:szCs w:val="20"/>
              </w:rPr>
              <w:t xml:space="preserve">3 </w:t>
            </w:r>
            <w:r w:rsidR="006862CA">
              <w:rPr>
                <w:sz w:val="20"/>
                <w:szCs w:val="20"/>
              </w:rPr>
              <w:t xml:space="preserve"> </w:t>
            </w:r>
            <w:r>
              <w:rPr>
                <w:sz w:val="20"/>
                <w:szCs w:val="20"/>
              </w:rPr>
              <w:t>Mastery</w:t>
            </w:r>
            <w:proofErr w:type="gramEnd"/>
            <w:r>
              <w:rPr>
                <w:sz w:val="20"/>
                <w:szCs w:val="20"/>
              </w:rPr>
              <w:t xml:space="preserve"> Check</w:t>
            </w:r>
          </w:p>
        </w:tc>
        <w:tc>
          <w:tcPr>
            <w:tcW w:w="720" w:type="dxa"/>
            <w:shd w:val="clear" w:color="auto" w:fill="auto"/>
            <w:vAlign w:val="center"/>
          </w:tcPr>
          <w:p w14:paraId="39C194E1" w14:textId="77777777" w:rsidR="0013326F" w:rsidRDefault="0013326F" w:rsidP="0013326F">
            <w:pPr>
              <w:jc w:val="center"/>
              <w:rPr>
                <w:sz w:val="20"/>
                <w:szCs w:val="20"/>
              </w:rPr>
            </w:pPr>
            <w:r>
              <w:rPr>
                <w:sz w:val="20"/>
                <w:szCs w:val="20"/>
              </w:rPr>
              <w:t>MC</w:t>
            </w:r>
          </w:p>
        </w:tc>
        <w:tc>
          <w:tcPr>
            <w:tcW w:w="1080" w:type="dxa"/>
            <w:shd w:val="clear" w:color="auto" w:fill="auto"/>
            <w:vAlign w:val="center"/>
          </w:tcPr>
          <w:p w14:paraId="52795BF2" w14:textId="77777777" w:rsidR="0013326F" w:rsidRDefault="0013326F" w:rsidP="0013326F">
            <w:pPr>
              <w:jc w:val="center"/>
              <w:rPr>
                <w:sz w:val="20"/>
                <w:szCs w:val="20"/>
              </w:rPr>
            </w:pPr>
          </w:p>
        </w:tc>
        <w:tc>
          <w:tcPr>
            <w:tcW w:w="1170" w:type="dxa"/>
            <w:shd w:val="clear" w:color="auto" w:fill="auto"/>
            <w:vAlign w:val="center"/>
          </w:tcPr>
          <w:p w14:paraId="14C93573" w14:textId="77777777" w:rsidR="0013326F" w:rsidRDefault="0013326F" w:rsidP="0013326F">
            <w:pPr>
              <w:jc w:val="center"/>
              <w:rPr>
                <w:sz w:val="20"/>
                <w:szCs w:val="20"/>
              </w:rPr>
            </w:pPr>
          </w:p>
        </w:tc>
        <w:tc>
          <w:tcPr>
            <w:tcW w:w="900" w:type="dxa"/>
            <w:shd w:val="clear" w:color="auto" w:fill="auto"/>
            <w:vAlign w:val="center"/>
          </w:tcPr>
          <w:p w14:paraId="06142ACA" w14:textId="77777777" w:rsidR="0013326F" w:rsidRDefault="0013326F" w:rsidP="0013326F">
            <w:pPr>
              <w:jc w:val="center"/>
              <w:rPr>
                <w:sz w:val="20"/>
                <w:szCs w:val="20"/>
              </w:rPr>
            </w:pPr>
          </w:p>
        </w:tc>
        <w:tc>
          <w:tcPr>
            <w:tcW w:w="2538" w:type="dxa"/>
            <w:shd w:val="clear" w:color="auto" w:fill="auto"/>
            <w:vAlign w:val="center"/>
          </w:tcPr>
          <w:p w14:paraId="4EBA28BA" w14:textId="77777777" w:rsidR="0013326F" w:rsidRDefault="0013326F" w:rsidP="0013326F">
            <w:pPr>
              <w:jc w:val="center"/>
              <w:rPr>
                <w:sz w:val="20"/>
                <w:szCs w:val="20"/>
              </w:rPr>
            </w:pPr>
          </w:p>
        </w:tc>
      </w:tr>
      <w:tr w:rsidR="006862CA" w14:paraId="25810D95" w14:textId="77777777" w:rsidTr="00B41F4B">
        <w:trPr>
          <w:trHeight w:val="432"/>
        </w:trPr>
        <w:tc>
          <w:tcPr>
            <w:tcW w:w="3870" w:type="dxa"/>
            <w:shd w:val="clear" w:color="auto" w:fill="auto"/>
            <w:vAlign w:val="center"/>
          </w:tcPr>
          <w:p w14:paraId="1B151612" w14:textId="77777777" w:rsidR="0013326F" w:rsidRDefault="0013326F" w:rsidP="0013326F">
            <w:pPr>
              <w:rPr>
                <w:sz w:val="20"/>
                <w:szCs w:val="20"/>
              </w:rPr>
            </w:pPr>
            <w:r>
              <w:rPr>
                <w:sz w:val="20"/>
                <w:szCs w:val="20"/>
              </w:rPr>
              <w:t>6-</w:t>
            </w:r>
            <w:proofErr w:type="gramStart"/>
            <w:r>
              <w:rPr>
                <w:sz w:val="20"/>
                <w:szCs w:val="20"/>
              </w:rPr>
              <w:t xml:space="preserve">3 </w:t>
            </w:r>
            <w:r w:rsidR="006862CA">
              <w:rPr>
                <w:sz w:val="20"/>
                <w:szCs w:val="20"/>
              </w:rPr>
              <w:t xml:space="preserve"> </w:t>
            </w:r>
            <w:r>
              <w:rPr>
                <w:sz w:val="20"/>
                <w:szCs w:val="20"/>
              </w:rPr>
              <w:t>Corrective</w:t>
            </w:r>
            <w:proofErr w:type="gramEnd"/>
            <w:r>
              <w:rPr>
                <w:sz w:val="20"/>
                <w:szCs w:val="20"/>
              </w:rPr>
              <w:t xml:space="preserve"> Assignment</w:t>
            </w:r>
          </w:p>
        </w:tc>
        <w:tc>
          <w:tcPr>
            <w:tcW w:w="720" w:type="dxa"/>
            <w:shd w:val="clear" w:color="auto" w:fill="auto"/>
            <w:vAlign w:val="center"/>
          </w:tcPr>
          <w:p w14:paraId="12FC70D5" w14:textId="77777777" w:rsidR="0013326F" w:rsidRDefault="0013326F" w:rsidP="0013326F">
            <w:pPr>
              <w:jc w:val="center"/>
              <w:rPr>
                <w:sz w:val="20"/>
                <w:szCs w:val="20"/>
              </w:rPr>
            </w:pPr>
            <w:r>
              <w:rPr>
                <w:sz w:val="20"/>
                <w:szCs w:val="20"/>
              </w:rPr>
              <w:t>CA</w:t>
            </w:r>
          </w:p>
        </w:tc>
        <w:tc>
          <w:tcPr>
            <w:tcW w:w="1080" w:type="dxa"/>
            <w:shd w:val="clear" w:color="auto" w:fill="auto"/>
            <w:vAlign w:val="center"/>
          </w:tcPr>
          <w:p w14:paraId="79814902" w14:textId="77777777" w:rsidR="0013326F" w:rsidRDefault="0013326F" w:rsidP="0013326F">
            <w:pPr>
              <w:jc w:val="center"/>
              <w:rPr>
                <w:sz w:val="20"/>
                <w:szCs w:val="20"/>
              </w:rPr>
            </w:pPr>
          </w:p>
        </w:tc>
        <w:tc>
          <w:tcPr>
            <w:tcW w:w="1170" w:type="dxa"/>
            <w:shd w:val="clear" w:color="auto" w:fill="auto"/>
            <w:vAlign w:val="center"/>
          </w:tcPr>
          <w:p w14:paraId="6FDAC351" w14:textId="77777777" w:rsidR="0013326F" w:rsidRDefault="0013326F" w:rsidP="0013326F">
            <w:pPr>
              <w:jc w:val="center"/>
              <w:rPr>
                <w:sz w:val="20"/>
                <w:szCs w:val="20"/>
              </w:rPr>
            </w:pPr>
          </w:p>
        </w:tc>
        <w:tc>
          <w:tcPr>
            <w:tcW w:w="900" w:type="dxa"/>
            <w:shd w:val="clear" w:color="auto" w:fill="auto"/>
            <w:vAlign w:val="center"/>
          </w:tcPr>
          <w:p w14:paraId="3683E25A" w14:textId="77777777" w:rsidR="0013326F" w:rsidRDefault="0013326F" w:rsidP="0013326F">
            <w:pPr>
              <w:jc w:val="center"/>
              <w:rPr>
                <w:sz w:val="20"/>
                <w:szCs w:val="20"/>
              </w:rPr>
            </w:pPr>
          </w:p>
        </w:tc>
        <w:tc>
          <w:tcPr>
            <w:tcW w:w="2538" w:type="dxa"/>
            <w:shd w:val="clear" w:color="auto" w:fill="auto"/>
            <w:vAlign w:val="center"/>
          </w:tcPr>
          <w:p w14:paraId="7C8F6E22" w14:textId="77777777" w:rsidR="0013326F" w:rsidRDefault="0013326F" w:rsidP="0013326F">
            <w:pPr>
              <w:jc w:val="center"/>
              <w:rPr>
                <w:sz w:val="20"/>
                <w:szCs w:val="20"/>
              </w:rPr>
            </w:pPr>
          </w:p>
        </w:tc>
      </w:tr>
      <w:tr w:rsidR="006862CA" w14:paraId="6C61E95C" w14:textId="77777777" w:rsidTr="00B41F4B">
        <w:trPr>
          <w:trHeight w:val="432"/>
        </w:trPr>
        <w:tc>
          <w:tcPr>
            <w:tcW w:w="3870" w:type="dxa"/>
            <w:shd w:val="clear" w:color="auto" w:fill="auto"/>
            <w:vAlign w:val="center"/>
          </w:tcPr>
          <w:p w14:paraId="56E18F1E" w14:textId="77777777" w:rsidR="0013326F" w:rsidRDefault="0013326F" w:rsidP="0013326F">
            <w:pPr>
              <w:rPr>
                <w:sz w:val="20"/>
                <w:szCs w:val="20"/>
              </w:rPr>
            </w:pPr>
            <w:r>
              <w:rPr>
                <w:sz w:val="20"/>
                <w:szCs w:val="20"/>
              </w:rPr>
              <w:t>6-</w:t>
            </w:r>
            <w:proofErr w:type="gramStart"/>
            <w:r>
              <w:rPr>
                <w:sz w:val="20"/>
                <w:szCs w:val="20"/>
              </w:rPr>
              <w:t xml:space="preserve">4 </w:t>
            </w:r>
            <w:r w:rsidR="006862CA">
              <w:rPr>
                <w:sz w:val="20"/>
                <w:szCs w:val="20"/>
              </w:rPr>
              <w:t xml:space="preserve"> Notes</w:t>
            </w:r>
            <w:proofErr w:type="gramEnd"/>
            <w:r w:rsidR="006862CA">
              <w:rPr>
                <w:sz w:val="20"/>
                <w:szCs w:val="20"/>
              </w:rPr>
              <w:t xml:space="preserve"> / Practice / Application</w:t>
            </w:r>
          </w:p>
          <w:p w14:paraId="62F2D116" w14:textId="7741467E" w:rsidR="00854DC0" w:rsidRDefault="00854DC0" w:rsidP="0013326F">
            <w:pPr>
              <w:rPr>
                <w:sz w:val="20"/>
                <w:szCs w:val="20"/>
              </w:rPr>
            </w:pPr>
            <w:r>
              <w:rPr>
                <w:sz w:val="20"/>
                <w:szCs w:val="20"/>
              </w:rPr>
              <w:t xml:space="preserve">Application of Linear </w:t>
            </w:r>
            <w:proofErr w:type="gramStart"/>
            <w:r>
              <w:rPr>
                <w:sz w:val="20"/>
                <w:szCs w:val="20"/>
              </w:rPr>
              <w:t>Systems  A</w:t>
            </w:r>
            <w:proofErr w:type="gramEnd"/>
            <w:r>
              <w:rPr>
                <w:sz w:val="20"/>
                <w:szCs w:val="20"/>
              </w:rPr>
              <w:t>-REI.C.6</w:t>
            </w:r>
          </w:p>
        </w:tc>
        <w:tc>
          <w:tcPr>
            <w:tcW w:w="720" w:type="dxa"/>
            <w:shd w:val="clear" w:color="auto" w:fill="auto"/>
            <w:vAlign w:val="center"/>
          </w:tcPr>
          <w:p w14:paraId="184C2F88" w14:textId="77777777" w:rsidR="0013326F" w:rsidRDefault="006862CA" w:rsidP="0013326F">
            <w:pPr>
              <w:jc w:val="center"/>
              <w:rPr>
                <w:sz w:val="20"/>
                <w:szCs w:val="20"/>
              </w:rPr>
            </w:pPr>
            <w:r>
              <w:rPr>
                <w:sz w:val="20"/>
                <w:szCs w:val="20"/>
              </w:rPr>
              <w:t>CP</w:t>
            </w:r>
          </w:p>
        </w:tc>
        <w:tc>
          <w:tcPr>
            <w:tcW w:w="1080" w:type="dxa"/>
            <w:shd w:val="clear" w:color="auto" w:fill="auto"/>
            <w:vAlign w:val="center"/>
          </w:tcPr>
          <w:p w14:paraId="3DC83585" w14:textId="77777777" w:rsidR="0013326F" w:rsidRDefault="002E42B9" w:rsidP="0013326F">
            <w:pPr>
              <w:jc w:val="center"/>
              <w:rPr>
                <w:sz w:val="20"/>
                <w:szCs w:val="20"/>
              </w:rPr>
            </w:pPr>
            <w:r>
              <w:rPr>
                <w:sz w:val="20"/>
                <w:szCs w:val="20"/>
              </w:rPr>
              <w:t>5.01</w:t>
            </w:r>
            <w:r w:rsidR="006862CA">
              <w:rPr>
                <w:sz w:val="20"/>
                <w:szCs w:val="20"/>
              </w:rPr>
              <w:t>.15</w:t>
            </w:r>
          </w:p>
        </w:tc>
        <w:tc>
          <w:tcPr>
            <w:tcW w:w="1170" w:type="dxa"/>
            <w:shd w:val="clear" w:color="auto" w:fill="auto"/>
            <w:vAlign w:val="center"/>
          </w:tcPr>
          <w:p w14:paraId="44BA033C" w14:textId="77777777" w:rsidR="0013326F" w:rsidRDefault="0013326F" w:rsidP="0013326F">
            <w:pPr>
              <w:jc w:val="center"/>
              <w:rPr>
                <w:sz w:val="20"/>
                <w:szCs w:val="20"/>
              </w:rPr>
            </w:pPr>
          </w:p>
        </w:tc>
        <w:tc>
          <w:tcPr>
            <w:tcW w:w="900" w:type="dxa"/>
            <w:shd w:val="clear" w:color="auto" w:fill="auto"/>
            <w:vAlign w:val="center"/>
          </w:tcPr>
          <w:p w14:paraId="2F1AFF6C" w14:textId="77777777" w:rsidR="0013326F" w:rsidRDefault="0013326F" w:rsidP="0013326F">
            <w:pPr>
              <w:jc w:val="center"/>
              <w:rPr>
                <w:sz w:val="20"/>
                <w:szCs w:val="20"/>
              </w:rPr>
            </w:pPr>
          </w:p>
        </w:tc>
        <w:tc>
          <w:tcPr>
            <w:tcW w:w="2538" w:type="dxa"/>
            <w:shd w:val="clear" w:color="auto" w:fill="auto"/>
            <w:vAlign w:val="center"/>
          </w:tcPr>
          <w:p w14:paraId="39C597EB" w14:textId="77777777" w:rsidR="0013326F" w:rsidRDefault="0013326F" w:rsidP="0013326F">
            <w:pPr>
              <w:jc w:val="center"/>
              <w:rPr>
                <w:sz w:val="20"/>
                <w:szCs w:val="20"/>
              </w:rPr>
            </w:pPr>
          </w:p>
        </w:tc>
      </w:tr>
      <w:tr w:rsidR="006862CA" w14:paraId="070DBB03" w14:textId="77777777" w:rsidTr="00B41F4B">
        <w:trPr>
          <w:trHeight w:val="432"/>
        </w:trPr>
        <w:tc>
          <w:tcPr>
            <w:tcW w:w="3870" w:type="dxa"/>
            <w:shd w:val="clear" w:color="auto" w:fill="auto"/>
            <w:vAlign w:val="center"/>
          </w:tcPr>
          <w:p w14:paraId="03426A35" w14:textId="77777777" w:rsidR="006862CA" w:rsidRDefault="006862CA" w:rsidP="0013326F">
            <w:pPr>
              <w:rPr>
                <w:sz w:val="20"/>
                <w:szCs w:val="20"/>
              </w:rPr>
            </w:pPr>
            <w:r>
              <w:rPr>
                <w:sz w:val="20"/>
                <w:szCs w:val="20"/>
              </w:rPr>
              <w:t>6-</w:t>
            </w:r>
            <w:proofErr w:type="gramStart"/>
            <w:r>
              <w:rPr>
                <w:sz w:val="20"/>
                <w:szCs w:val="20"/>
              </w:rPr>
              <w:t>4  Mastery</w:t>
            </w:r>
            <w:proofErr w:type="gramEnd"/>
            <w:r>
              <w:rPr>
                <w:sz w:val="20"/>
                <w:szCs w:val="20"/>
              </w:rPr>
              <w:t xml:space="preserve"> Check</w:t>
            </w:r>
          </w:p>
        </w:tc>
        <w:tc>
          <w:tcPr>
            <w:tcW w:w="720" w:type="dxa"/>
            <w:shd w:val="clear" w:color="auto" w:fill="auto"/>
            <w:vAlign w:val="center"/>
          </w:tcPr>
          <w:p w14:paraId="25F1296E" w14:textId="77777777" w:rsidR="006862CA" w:rsidRDefault="006862CA" w:rsidP="0013326F">
            <w:pPr>
              <w:jc w:val="center"/>
              <w:rPr>
                <w:sz w:val="20"/>
                <w:szCs w:val="20"/>
              </w:rPr>
            </w:pPr>
            <w:r>
              <w:rPr>
                <w:sz w:val="20"/>
                <w:szCs w:val="20"/>
              </w:rPr>
              <w:t>MC</w:t>
            </w:r>
          </w:p>
        </w:tc>
        <w:tc>
          <w:tcPr>
            <w:tcW w:w="1080" w:type="dxa"/>
            <w:shd w:val="clear" w:color="auto" w:fill="auto"/>
            <w:vAlign w:val="center"/>
          </w:tcPr>
          <w:p w14:paraId="2FCF20F4" w14:textId="77777777" w:rsidR="006862CA" w:rsidRDefault="006862CA" w:rsidP="0013326F">
            <w:pPr>
              <w:jc w:val="center"/>
              <w:rPr>
                <w:sz w:val="20"/>
                <w:szCs w:val="20"/>
              </w:rPr>
            </w:pPr>
          </w:p>
        </w:tc>
        <w:tc>
          <w:tcPr>
            <w:tcW w:w="1170" w:type="dxa"/>
            <w:shd w:val="clear" w:color="auto" w:fill="auto"/>
            <w:vAlign w:val="center"/>
          </w:tcPr>
          <w:p w14:paraId="382FFFC4" w14:textId="77777777" w:rsidR="006862CA" w:rsidRDefault="006862CA" w:rsidP="0013326F">
            <w:pPr>
              <w:jc w:val="center"/>
              <w:rPr>
                <w:sz w:val="20"/>
                <w:szCs w:val="20"/>
              </w:rPr>
            </w:pPr>
          </w:p>
        </w:tc>
        <w:tc>
          <w:tcPr>
            <w:tcW w:w="900" w:type="dxa"/>
            <w:shd w:val="clear" w:color="auto" w:fill="auto"/>
            <w:vAlign w:val="center"/>
          </w:tcPr>
          <w:p w14:paraId="2473D4DA" w14:textId="77777777" w:rsidR="006862CA" w:rsidRDefault="006862CA" w:rsidP="0013326F">
            <w:pPr>
              <w:jc w:val="center"/>
              <w:rPr>
                <w:sz w:val="20"/>
                <w:szCs w:val="20"/>
              </w:rPr>
            </w:pPr>
          </w:p>
        </w:tc>
        <w:tc>
          <w:tcPr>
            <w:tcW w:w="2538" w:type="dxa"/>
            <w:shd w:val="clear" w:color="auto" w:fill="auto"/>
            <w:vAlign w:val="center"/>
          </w:tcPr>
          <w:p w14:paraId="0AB97016" w14:textId="77777777" w:rsidR="006862CA" w:rsidRDefault="006862CA" w:rsidP="0013326F">
            <w:pPr>
              <w:jc w:val="center"/>
              <w:rPr>
                <w:sz w:val="20"/>
                <w:szCs w:val="20"/>
              </w:rPr>
            </w:pPr>
          </w:p>
        </w:tc>
      </w:tr>
      <w:tr w:rsidR="006862CA" w14:paraId="42A3A068" w14:textId="77777777" w:rsidTr="00B41F4B">
        <w:trPr>
          <w:trHeight w:val="432"/>
        </w:trPr>
        <w:tc>
          <w:tcPr>
            <w:tcW w:w="3870" w:type="dxa"/>
            <w:shd w:val="clear" w:color="auto" w:fill="auto"/>
            <w:vAlign w:val="center"/>
          </w:tcPr>
          <w:p w14:paraId="34CC0C5A" w14:textId="77777777" w:rsidR="006862CA" w:rsidRDefault="006862CA" w:rsidP="0013326F">
            <w:pPr>
              <w:rPr>
                <w:sz w:val="20"/>
                <w:szCs w:val="20"/>
              </w:rPr>
            </w:pPr>
            <w:r>
              <w:rPr>
                <w:sz w:val="20"/>
                <w:szCs w:val="20"/>
              </w:rPr>
              <w:t>6-</w:t>
            </w:r>
            <w:proofErr w:type="gramStart"/>
            <w:r>
              <w:rPr>
                <w:sz w:val="20"/>
                <w:szCs w:val="20"/>
              </w:rPr>
              <w:t>4  Corrective</w:t>
            </w:r>
            <w:proofErr w:type="gramEnd"/>
            <w:r>
              <w:rPr>
                <w:sz w:val="20"/>
                <w:szCs w:val="20"/>
              </w:rPr>
              <w:t xml:space="preserve"> Assignment</w:t>
            </w:r>
          </w:p>
        </w:tc>
        <w:tc>
          <w:tcPr>
            <w:tcW w:w="720" w:type="dxa"/>
            <w:shd w:val="clear" w:color="auto" w:fill="auto"/>
            <w:vAlign w:val="center"/>
          </w:tcPr>
          <w:p w14:paraId="13029D42" w14:textId="77777777" w:rsidR="006862CA" w:rsidRDefault="006862CA" w:rsidP="0013326F">
            <w:pPr>
              <w:jc w:val="center"/>
              <w:rPr>
                <w:sz w:val="20"/>
                <w:szCs w:val="20"/>
              </w:rPr>
            </w:pPr>
            <w:r>
              <w:rPr>
                <w:sz w:val="20"/>
                <w:szCs w:val="20"/>
              </w:rPr>
              <w:t>CA</w:t>
            </w:r>
          </w:p>
        </w:tc>
        <w:tc>
          <w:tcPr>
            <w:tcW w:w="1080" w:type="dxa"/>
            <w:shd w:val="clear" w:color="auto" w:fill="auto"/>
            <w:vAlign w:val="center"/>
          </w:tcPr>
          <w:p w14:paraId="6657A82B" w14:textId="77777777" w:rsidR="006862CA" w:rsidRDefault="006862CA" w:rsidP="0013326F">
            <w:pPr>
              <w:jc w:val="center"/>
              <w:rPr>
                <w:sz w:val="20"/>
                <w:szCs w:val="20"/>
              </w:rPr>
            </w:pPr>
          </w:p>
        </w:tc>
        <w:tc>
          <w:tcPr>
            <w:tcW w:w="1170" w:type="dxa"/>
            <w:shd w:val="clear" w:color="auto" w:fill="auto"/>
            <w:vAlign w:val="center"/>
          </w:tcPr>
          <w:p w14:paraId="4BDB667E" w14:textId="77777777" w:rsidR="006862CA" w:rsidRDefault="006862CA" w:rsidP="0013326F">
            <w:pPr>
              <w:jc w:val="center"/>
              <w:rPr>
                <w:sz w:val="20"/>
                <w:szCs w:val="20"/>
              </w:rPr>
            </w:pPr>
          </w:p>
        </w:tc>
        <w:tc>
          <w:tcPr>
            <w:tcW w:w="900" w:type="dxa"/>
            <w:shd w:val="clear" w:color="auto" w:fill="auto"/>
            <w:vAlign w:val="center"/>
          </w:tcPr>
          <w:p w14:paraId="3AF7C6B1" w14:textId="77777777" w:rsidR="006862CA" w:rsidRDefault="006862CA" w:rsidP="0013326F">
            <w:pPr>
              <w:jc w:val="center"/>
              <w:rPr>
                <w:sz w:val="20"/>
                <w:szCs w:val="20"/>
              </w:rPr>
            </w:pPr>
          </w:p>
        </w:tc>
        <w:tc>
          <w:tcPr>
            <w:tcW w:w="2538" w:type="dxa"/>
            <w:shd w:val="clear" w:color="auto" w:fill="auto"/>
            <w:vAlign w:val="center"/>
          </w:tcPr>
          <w:p w14:paraId="4E8E42C0" w14:textId="77777777" w:rsidR="006862CA" w:rsidRDefault="006862CA" w:rsidP="0013326F">
            <w:pPr>
              <w:jc w:val="center"/>
              <w:rPr>
                <w:sz w:val="20"/>
                <w:szCs w:val="20"/>
              </w:rPr>
            </w:pPr>
          </w:p>
        </w:tc>
      </w:tr>
      <w:tr w:rsidR="006862CA" w14:paraId="76D3D7CB" w14:textId="77777777" w:rsidTr="00B41F4B">
        <w:trPr>
          <w:trHeight w:val="432"/>
        </w:trPr>
        <w:tc>
          <w:tcPr>
            <w:tcW w:w="3870" w:type="dxa"/>
            <w:shd w:val="clear" w:color="auto" w:fill="auto"/>
            <w:vAlign w:val="center"/>
          </w:tcPr>
          <w:p w14:paraId="746B89B9" w14:textId="77777777" w:rsidR="006862CA" w:rsidRDefault="006862CA" w:rsidP="0013326F">
            <w:pPr>
              <w:rPr>
                <w:sz w:val="20"/>
                <w:szCs w:val="20"/>
              </w:rPr>
            </w:pPr>
            <w:r>
              <w:rPr>
                <w:sz w:val="20"/>
                <w:szCs w:val="20"/>
              </w:rPr>
              <w:t>6-</w:t>
            </w:r>
            <w:proofErr w:type="gramStart"/>
            <w:r>
              <w:rPr>
                <w:sz w:val="20"/>
                <w:szCs w:val="20"/>
              </w:rPr>
              <w:t>5  Notes</w:t>
            </w:r>
            <w:proofErr w:type="gramEnd"/>
            <w:r>
              <w:rPr>
                <w:sz w:val="20"/>
                <w:szCs w:val="20"/>
              </w:rPr>
              <w:t xml:space="preserve"> / Practice / Application</w:t>
            </w:r>
          </w:p>
          <w:p w14:paraId="1A4D9BC3" w14:textId="3CCD961C" w:rsidR="00854DC0" w:rsidRDefault="00854DC0" w:rsidP="0013326F">
            <w:pPr>
              <w:rPr>
                <w:sz w:val="20"/>
                <w:szCs w:val="20"/>
              </w:rPr>
            </w:pPr>
            <w:r>
              <w:rPr>
                <w:sz w:val="20"/>
                <w:szCs w:val="20"/>
              </w:rPr>
              <w:t xml:space="preserve">Linear </w:t>
            </w:r>
            <w:proofErr w:type="gramStart"/>
            <w:r>
              <w:rPr>
                <w:sz w:val="20"/>
                <w:szCs w:val="20"/>
              </w:rPr>
              <w:t>Inequalities  A</w:t>
            </w:r>
            <w:proofErr w:type="gramEnd"/>
            <w:r>
              <w:rPr>
                <w:sz w:val="20"/>
                <w:szCs w:val="20"/>
              </w:rPr>
              <w:t>-REI.D.12</w:t>
            </w:r>
          </w:p>
        </w:tc>
        <w:tc>
          <w:tcPr>
            <w:tcW w:w="720" w:type="dxa"/>
            <w:shd w:val="clear" w:color="auto" w:fill="auto"/>
            <w:vAlign w:val="center"/>
          </w:tcPr>
          <w:p w14:paraId="2E5D437C" w14:textId="77777777" w:rsidR="006862CA" w:rsidRDefault="006862CA" w:rsidP="0013326F">
            <w:pPr>
              <w:jc w:val="center"/>
              <w:rPr>
                <w:sz w:val="20"/>
                <w:szCs w:val="20"/>
              </w:rPr>
            </w:pPr>
            <w:r>
              <w:rPr>
                <w:sz w:val="20"/>
                <w:szCs w:val="20"/>
              </w:rPr>
              <w:t>CP</w:t>
            </w:r>
          </w:p>
        </w:tc>
        <w:tc>
          <w:tcPr>
            <w:tcW w:w="1080" w:type="dxa"/>
            <w:shd w:val="clear" w:color="auto" w:fill="auto"/>
            <w:vAlign w:val="center"/>
          </w:tcPr>
          <w:p w14:paraId="4AF2B600" w14:textId="77777777" w:rsidR="006862CA" w:rsidRDefault="006862CA" w:rsidP="0013326F">
            <w:pPr>
              <w:jc w:val="center"/>
              <w:rPr>
                <w:sz w:val="20"/>
                <w:szCs w:val="20"/>
              </w:rPr>
            </w:pPr>
            <w:r>
              <w:rPr>
                <w:sz w:val="20"/>
                <w:szCs w:val="20"/>
              </w:rPr>
              <w:t>5.4.15</w:t>
            </w:r>
          </w:p>
        </w:tc>
        <w:tc>
          <w:tcPr>
            <w:tcW w:w="1170" w:type="dxa"/>
            <w:shd w:val="clear" w:color="auto" w:fill="auto"/>
            <w:vAlign w:val="center"/>
          </w:tcPr>
          <w:p w14:paraId="5C3D028D" w14:textId="77777777" w:rsidR="006862CA" w:rsidRDefault="006862CA" w:rsidP="0013326F">
            <w:pPr>
              <w:jc w:val="center"/>
              <w:rPr>
                <w:sz w:val="20"/>
                <w:szCs w:val="20"/>
              </w:rPr>
            </w:pPr>
          </w:p>
        </w:tc>
        <w:tc>
          <w:tcPr>
            <w:tcW w:w="900" w:type="dxa"/>
            <w:shd w:val="clear" w:color="auto" w:fill="auto"/>
            <w:vAlign w:val="center"/>
          </w:tcPr>
          <w:p w14:paraId="2B97D249" w14:textId="77777777" w:rsidR="006862CA" w:rsidRDefault="006862CA" w:rsidP="0013326F">
            <w:pPr>
              <w:jc w:val="center"/>
              <w:rPr>
                <w:sz w:val="20"/>
                <w:szCs w:val="20"/>
              </w:rPr>
            </w:pPr>
          </w:p>
        </w:tc>
        <w:tc>
          <w:tcPr>
            <w:tcW w:w="2538" w:type="dxa"/>
            <w:shd w:val="clear" w:color="auto" w:fill="auto"/>
            <w:vAlign w:val="center"/>
          </w:tcPr>
          <w:p w14:paraId="7A6B060B" w14:textId="77777777" w:rsidR="006862CA" w:rsidRDefault="006862CA" w:rsidP="0013326F">
            <w:pPr>
              <w:jc w:val="center"/>
              <w:rPr>
                <w:sz w:val="20"/>
                <w:szCs w:val="20"/>
              </w:rPr>
            </w:pPr>
          </w:p>
        </w:tc>
      </w:tr>
      <w:tr w:rsidR="006862CA" w14:paraId="01010BBA" w14:textId="77777777" w:rsidTr="00B41F4B">
        <w:trPr>
          <w:trHeight w:val="432"/>
        </w:trPr>
        <w:tc>
          <w:tcPr>
            <w:tcW w:w="3870" w:type="dxa"/>
            <w:shd w:val="clear" w:color="auto" w:fill="auto"/>
            <w:vAlign w:val="center"/>
          </w:tcPr>
          <w:p w14:paraId="380A7411" w14:textId="77777777" w:rsidR="006862CA" w:rsidRDefault="006862CA" w:rsidP="0013326F">
            <w:pPr>
              <w:rPr>
                <w:sz w:val="20"/>
                <w:szCs w:val="20"/>
              </w:rPr>
            </w:pPr>
            <w:r>
              <w:rPr>
                <w:sz w:val="20"/>
                <w:szCs w:val="20"/>
              </w:rPr>
              <w:t>6-</w:t>
            </w:r>
            <w:proofErr w:type="gramStart"/>
            <w:r>
              <w:rPr>
                <w:sz w:val="20"/>
                <w:szCs w:val="20"/>
              </w:rPr>
              <w:t>5  Mastery</w:t>
            </w:r>
            <w:proofErr w:type="gramEnd"/>
            <w:r>
              <w:rPr>
                <w:sz w:val="20"/>
                <w:szCs w:val="20"/>
              </w:rPr>
              <w:t xml:space="preserve"> Check</w:t>
            </w:r>
          </w:p>
        </w:tc>
        <w:tc>
          <w:tcPr>
            <w:tcW w:w="720" w:type="dxa"/>
            <w:shd w:val="clear" w:color="auto" w:fill="auto"/>
            <w:vAlign w:val="center"/>
          </w:tcPr>
          <w:p w14:paraId="04138A9E" w14:textId="77777777" w:rsidR="006862CA" w:rsidRDefault="006862CA" w:rsidP="0013326F">
            <w:pPr>
              <w:jc w:val="center"/>
              <w:rPr>
                <w:sz w:val="20"/>
                <w:szCs w:val="20"/>
              </w:rPr>
            </w:pPr>
            <w:r>
              <w:rPr>
                <w:sz w:val="20"/>
                <w:szCs w:val="20"/>
              </w:rPr>
              <w:t>MC</w:t>
            </w:r>
          </w:p>
        </w:tc>
        <w:tc>
          <w:tcPr>
            <w:tcW w:w="1080" w:type="dxa"/>
            <w:shd w:val="clear" w:color="auto" w:fill="auto"/>
            <w:vAlign w:val="center"/>
          </w:tcPr>
          <w:p w14:paraId="7CB98C16" w14:textId="77777777" w:rsidR="006862CA" w:rsidRDefault="006862CA" w:rsidP="006862CA">
            <w:pPr>
              <w:rPr>
                <w:sz w:val="20"/>
                <w:szCs w:val="20"/>
              </w:rPr>
            </w:pPr>
          </w:p>
        </w:tc>
        <w:tc>
          <w:tcPr>
            <w:tcW w:w="1170" w:type="dxa"/>
            <w:shd w:val="clear" w:color="auto" w:fill="auto"/>
            <w:vAlign w:val="center"/>
          </w:tcPr>
          <w:p w14:paraId="75402D23" w14:textId="77777777" w:rsidR="006862CA" w:rsidRDefault="006862CA" w:rsidP="0013326F">
            <w:pPr>
              <w:jc w:val="center"/>
              <w:rPr>
                <w:sz w:val="20"/>
                <w:szCs w:val="20"/>
              </w:rPr>
            </w:pPr>
          </w:p>
        </w:tc>
        <w:tc>
          <w:tcPr>
            <w:tcW w:w="900" w:type="dxa"/>
            <w:shd w:val="clear" w:color="auto" w:fill="auto"/>
            <w:vAlign w:val="center"/>
          </w:tcPr>
          <w:p w14:paraId="3A108F60" w14:textId="77777777" w:rsidR="006862CA" w:rsidRDefault="006862CA" w:rsidP="0013326F">
            <w:pPr>
              <w:jc w:val="center"/>
              <w:rPr>
                <w:sz w:val="20"/>
                <w:szCs w:val="20"/>
              </w:rPr>
            </w:pPr>
          </w:p>
        </w:tc>
        <w:tc>
          <w:tcPr>
            <w:tcW w:w="2538" w:type="dxa"/>
            <w:shd w:val="clear" w:color="auto" w:fill="auto"/>
            <w:vAlign w:val="center"/>
          </w:tcPr>
          <w:p w14:paraId="285932DD" w14:textId="77777777" w:rsidR="006862CA" w:rsidRDefault="006862CA" w:rsidP="0013326F">
            <w:pPr>
              <w:jc w:val="center"/>
              <w:rPr>
                <w:sz w:val="20"/>
                <w:szCs w:val="20"/>
              </w:rPr>
            </w:pPr>
          </w:p>
        </w:tc>
      </w:tr>
      <w:tr w:rsidR="006862CA" w14:paraId="085B0D24" w14:textId="77777777" w:rsidTr="00B41F4B">
        <w:trPr>
          <w:trHeight w:val="432"/>
        </w:trPr>
        <w:tc>
          <w:tcPr>
            <w:tcW w:w="3870" w:type="dxa"/>
            <w:shd w:val="clear" w:color="auto" w:fill="auto"/>
            <w:vAlign w:val="center"/>
          </w:tcPr>
          <w:p w14:paraId="202B7DF8" w14:textId="77777777" w:rsidR="006862CA" w:rsidRDefault="006862CA" w:rsidP="0013326F">
            <w:pPr>
              <w:rPr>
                <w:sz w:val="20"/>
                <w:szCs w:val="20"/>
              </w:rPr>
            </w:pPr>
            <w:r>
              <w:rPr>
                <w:sz w:val="20"/>
                <w:szCs w:val="20"/>
              </w:rPr>
              <w:t>6-</w:t>
            </w:r>
            <w:proofErr w:type="gramStart"/>
            <w:r>
              <w:rPr>
                <w:sz w:val="20"/>
                <w:szCs w:val="20"/>
              </w:rPr>
              <w:t>5  Corrective</w:t>
            </w:r>
            <w:proofErr w:type="gramEnd"/>
            <w:r>
              <w:rPr>
                <w:sz w:val="20"/>
                <w:szCs w:val="20"/>
              </w:rPr>
              <w:t xml:space="preserve"> Assignment</w:t>
            </w:r>
          </w:p>
        </w:tc>
        <w:tc>
          <w:tcPr>
            <w:tcW w:w="720" w:type="dxa"/>
            <w:shd w:val="clear" w:color="auto" w:fill="auto"/>
            <w:vAlign w:val="center"/>
          </w:tcPr>
          <w:p w14:paraId="3F8C4AB1" w14:textId="77777777" w:rsidR="006862CA" w:rsidRDefault="006862CA" w:rsidP="0013326F">
            <w:pPr>
              <w:jc w:val="center"/>
              <w:rPr>
                <w:sz w:val="20"/>
                <w:szCs w:val="20"/>
              </w:rPr>
            </w:pPr>
            <w:r>
              <w:rPr>
                <w:sz w:val="20"/>
                <w:szCs w:val="20"/>
              </w:rPr>
              <w:t>CA</w:t>
            </w:r>
          </w:p>
        </w:tc>
        <w:tc>
          <w:tcPr>
            <w:tcW w:w="1080" w:type="dxa"/>
            <w:shd w:val="clear" w:color="auto" w:fill="auto"/>
            <w:vAlign w:val="center"/>
          </w:tcPr>
          <w:p w14:paraId="041A451A" w14:textId="77777777" w:rsidR="006862CA" w:rsidRDefault="006862CA" w:rsidP="0013326F">
            <w:pPr>
              <w:jc w:val="center"/>
              <w:rPr>
                <w:sz w:val="20"/>
                <w:szCs w:val="20"/>
              </w:rPr>
            </w:pPr>
          </w:p>
        </w:tc>
        <w:tc>
          <w:tcPr>
            <w:tcW w:w="1170" w:type="dxa"/>
            <w:shd w:val="clear" w:color="auto" w:fill="auto"/>
            <w:vAlign w:val="center"/>
          </w:tcPr>
          <w:p w14:paraId="7ED9BBAD" w14:textId="77777777" w:rsidR="006862CA" w:rsidRDefault="006862CA" w:rsidP="0013326F">
            <w:pPr>
              <w:jc w:val="center"/>
              <w:rPr>
                <w:sz w:val="20"/>
                <w:szCs w:val="20"/>
              </w:rPr>
            </w:pPr>
          </w:p>
        </w:tc>
        <w:tc>
          <w:tcPr>
            <w:tcW w:w="900" w:type="dxa"/>
            <w:shd w:val="clear" w:color="auto" w:fill="auto"/>
            <w:vAlign w:val="center"/>
          </w:tcPr>
          <w:p w14:paraId="0201D5C3" w14:textId="77777777" w:rsidR="006862CA" w:rsidRDefault="006862CA" w:rsidP="0013326F">
            <w:pPr>
              <w:jc w:val="center"/>
              <w:rPr>
                <w:sz w:val="20"/>
                <w:szCs w:val="20"/>
              </w:rPr>
            </w:pPr>
          </w:p>
        </w:tc>
        <w:tc>
          <w:tcPr>
            <w:tcW w:w="2538" w:type="dxa"/>
            <w:shd w:val="clear" w:color="auto" w:fill="auto"/>
            <w:vAlign w:val="center"/>
          </w:tcPr>
          <w:p w14:paraId="1B723B56" w14:textId="77777777" w:rsidR="006862CA" w:rsidRDefault="006862CA" w:rsidP="0013326F">
            <w:pPr>
              <w:jc w:val="center"/>
              <w:rPr>
                <w:sz w:val="20"/>
                <w:szCs w:val="20"/>
              </w:rPr>
            </w:pPr>
          </w:p>
        </w:tc>
      </w:tr>
      <w:tr w:rsidR="006862CA" w14:paraId="03642633" w14:textId="77777777" w:rsidTr="00B41F4B">
        <w:trPr>
          <w:trHeight w:val="432"/>
        </w:trPr>
        <w:tc>
          <w:tcPr>
            <w:tcW w:w="3870" w:type="dxa"/>
            <w:shd w:val="clear" w:color="auto" w:fill="auto"/>
            <w:vAlign w:val="center"/>
          </w:tcPr>
          <w:p w14:paraId="6FA10857" w14:textId="77777777" w:rsidR="006862CA" w:rsidRDefault="006862CA" w:rsidP="0013326F">
            <w:pPr>
              <w:rPr>
                <w:sz w:val="20"/>
                <w:szCs w:val="20"/>
              </w:rPr>
            </w:pPr>
            <w:r>
              <w:rPr>
                <w:sz w:val="20"/>
                <w:szCs w:val="20"/>
              </w:rPr>
              <w:t>6-</w:t>
            </w:r>
            <w:proofErr w:type="gramStart"/>
            <w:r>
              <w:rPr>
                <w:sz w:val="20"/>
                <w:szCs w:val="20"/>
              </w:rPr>
              <w:t>6  Notes</w:t>
            </w:r>
            <w:proofErr w:type="gramEnd"/>
            <w:r>
              <w:rPr>
                <w:sz w:val="20"/>
                <w:szCs w:val="20"/>
              </w:rPr>
              <w:t xml:space="preserve"> / Practice / Application</w:t>
            </w:r>
          </w:p>
          <w:p w14:paraId="2813DFB8" w14:textId="1E3A474A" w:rsidR="00854DC0" w:rsidRDefault="00854DC0" w:rsidP="0013326F">
            <w:pPr>
              <w:rPr>
                <w:sz w:val="20"/>
                <w:szCs w:val="20"/>
              </w:rPr>
            </w:pPr>
            <w:r>
              <w:rPr>
                <w:sz w:val="20"/>
                <w:szCs w:val="20"/>
              </w:rPr>
              <w:t>System of Linear Inequalities   A-REI.D.12</w:t>
            </w:r>
          </w:p>
        </w:tc>
        <w:tc>
          <w:tcPr>
            <w:tcW w:w="720" w:type="dxa"/>
            <w:shd w:val="clear" w:color="auto" w:fill="auto"/>
            <w:vAlign w:val="center"/>
          </w:tcPr>
          <w:p w14:paraId="1D7A4DD1" w14:textId="77777777" w:rsidR="006862CA" w:rsidRDefault="006862CA" w:rsidP="0013326F">
            <w:pPr>
              <w:jc w:val="center"/>
              <w:rPr>
                <w:sz w:val="20"/>
                <w:szCs w:val="20"/>
              </w:rPr>
            </w:pPr>
            <w:r>
              <w:rPr>
                <w:sz w:val="20"/>
                <w:szCs w:val="20"/>
              </w:rPr>
              <w:t>CP</w:t>
            </w:r>
          </w:p>
        </w:tc>
        <w:tc>
          <w:tcPr>
            <w:tcW w:w="1080" w:type="dxa"/>
            <w:shd w:val="clear" w:color="auto" w:fill="auto"/>
            <w:vAlign w:val="center"/>
          </w:tcPr>
          <w:p w14:paraId="780818B3" w14:textId="77777777" w:rsidR="006862CA" w:rsidRDefault="006862CA" w:rsidP="0013326F">
            <w:pPr>
              <w:jc w:val="center"/>
              <w:rPr>
                <w:sz w:val="20"/>
                <w:szCs w:val="20"/>
              </w:rPr>
            </w:pPr>
            <w:r>
              <w:rPr>
                <w:sz w:val="20"/>
                <w:szCs w:val="20"/>
              </w:rPr>
              <w:t>5.6.15</w:t>
            </w:r>
          </w:p>
        </w:tc>
        <w:tc>
          <w:tcPr>
            <w:tcW w:w="1170" w:type="dxa"/>
            <w:shd w:val="clear" w:color="auto" w:fill="auto"/>
            <w:vAlign w:val="center"/>
          </w:tcPr>
          <w:p w14:paraId="69A879B2" w14:textId="77777777" w:rsidR="006862CA" w:rsidRDefault="006862CA" w:rsidP="0013326F">
            <w:pPr>
              <w:jc w:val="center"/>
              <w:rPr>
                <w:sz w:val="20"/>
                <w:szCs w:val="20"/>
              </w:rPr>
            </w:pPr>
          </w:p>
        </w:tc>
        <w:tc>
          <w:tcPr>
            <w:tcW w:w="900" w:type="dxa"/>
            <w:shd w:val="clear" w:color="auto" w:fill="auto"/>
            <w:vAlign w:val="center"/>
          </w:tcPr>
          <w:p w14:paraId="7F518670" w14:textId="77777777" w:rsidR="006862CA" w:rsidRDefault="006862CA" w:rsidP="0013326F">
            <w:pPr>
              <w:jc w:val="center"/>
              <w:rPr>
                <w:sz w:val="20"/>
                <w:szCs w:val="20"/>
              </w:rPr>
            </w:pPr>
          </w:p>
        </w:tc>
        <w:tc>
          <w:tcPr>
            <w:tcW w:w="2538" w:type="dxa"/>
            <w:shd w:val="clear" w:color="auto" w:fill="auto"/>
            <w:vAlign w:val="center"/>
          </w:tcPr>
          <w:p w14:paraId="759F82A7" w14:textId="77777777" w:rsidR="006862CA" w:rsidRDefault="006862CA" w:rsidP="0013326F">
            <w:pPr>
              <w:jc w:val="center"/>
              <w:rPr>
                <w:sz w:val="20"/>
                <w:szCs w:val="20"/>
              </w:rPr>
            </w:pPr>
          </w:p>
        </w:tc>
      </w:tr>
      <w:tr w:rsidR="006862CA" w14:paraId="428C3231" w14:textId="77777777" w:rsidTr="00B41F4B">
        <w:trPr>
          <w:trHeight w:val="432"/>
        </w:trPr>
        <w:tc>
          <w:tcPr>
            <w:tcW w:w="3870" w:type="dxa"/>
            <w:shd w:val="clear" w:color="auto" w:fill="auto"/>
            <w:vAlign w:val="center"/>
          </w:tcPr>
          <w:p w14:paraId="341A2ACD" w14:textId="77777777" w:rsidR="006862CA" w:rsidRDefault="006862CA" w:rsidP="0013326F">
            <w:pPr>
              <w:rPr>
                <w:sz w:val="20"/>
                <w:szCs w:val="20"/>
              </w:rPr>
            </w:pPr>
            <w:r>
              <w:rPr>
                <w:sz w:val="20"/>
                <w:szCs w:val="20"/>
              </w:rPr>
              <w:t>6-</w:t>
            </w:r>
            <w:proofErr w:type="gramStart"/>
            <w:r>
              <w:rPr>
                <w:sz w:val="20"/>
                <w:szCs w:val="20"/>
              </w:rPr>
              <w:t>6  Mastery</w:t>
            </w:r>
            <w:proofErr w:type="gramEnd"/>
            <w:r>
              <w:rPr>
                <w:sz w:val="20"/>
                <w:szCs w:val="20"/>
              </w:rPr>
              <w:t xml:space="preserve"> Check</w:t>
            </w:r>
          </w:p>
        </w:tc>
        <w:tc>
          <w:tcPr>
            <w:tcW w:w="720" w:type="dxa"/>
            <w:shd w:val="clear" w:color="auto" w:fill="auto"/>
            <w:vAlign w:val="center"/>
          </w:tcPr>
          <w:p w14:paraId="6AE8BDC2" w14:textId="77777777" w:rsidR="006862CA" w:rsidRDefault="006862CA" w:rsidP="0013326F">
            <w:pPr>
              <w:jc w:val="center"/>
              <w:rPr>
                <w:sz w:val="20"/>
                <w:szCs w:val="20"/>
              </w:rPr>
            </w:pPr>
            <w:r>
              <w:rPr>
                <w:sz w:val="20"/>
                <w:szCs w:val="20"/>
              </w:rPr>
              <w:t>MC</w:t>
            </w:r>
          </w:p>
        </w:tc>
        <w:tc>
          <w:tcPr>
            <w:tcW w:w="1080" w:type="dxa"/>
            <w:shd w:val="clear" w:color="auto" w:fill="auto"/>
            <w:vAlign w:val="center"/>
          </w:tcPr>
          <w:p w14:paraId="7DC499A8" w14:textId="77777777" w:rsidR="006862CA" w:rsidRDefault="006862CA" w:rsidP="0013326F">
            <w:pPr>
              <w:jc w:val="center"/>
              <w:rPr>
                <w:sz w:val="20"/>
                <w:szCs w:val="20"/>
              </w:rPr>
            </w:pPr>
          </w:p>
        </w:tc>
        <w:tc>
          <w:tcPr>
            <w:tcW w:w="1170" w:type="dxa"/>
            <w:shd w:val="clear" w:color="auto" w:fill="auto"/>
            <w:vAlign w:val="center"/>
          </w:tcPr>
          <w:p w14:paraId="7A47CEAB" w14:textId="77777777" w:rsidR="006862CA" w:rsidRDefault="006862CA" w:rsidP="0013326F">
            <w:pPr>
              <w:jc w:val="center"/>
              <w:rPr>
                <w:sz w:val="20"/>
                <w:szCs w:val="20"/>
              </w:rPr>
            </w:pPr>
          </w:p>
        </w:tc>
        <w:tc>
          <w:tcPr>
            <w:tcW w:w="900" w:type="dxa"/>
            <w:shd w:val="clear" w:color="auto" w:fill="auto"/>
            <w:vAlign w:val="center"/>
          </w:tcPr>
          <w:p w14:paraId="2FD07414" w14:textId="77777777" w:rsidR="006862CA" w:rsidRDefault="006862CA" w:rsidP="0013326F">
            <w:pPr>
              <w:jc w:val="center"/>
              <w:rPr>
                <w:sz w:val="20"/>
                <w:szCs w:val="20"/>
              </w:rPr>
            </w:pPr>
          </w:p>
        </w:tc>
        <w:tc>
          <w:tcPr>
            <w:tcW w:w="2538" w:type="dxa"/>
            <w:shd w:val="clear" w:color="auto" w:fill="auto"/>
            <w:vAlign w:val="center"/>
          </w:tcPr>
          <w:p w14:paraId="6B01E3C7" w14:textId="77777777" w:rsidR="006862CA" w:rsidRDefault="006862CA" w:rsidP="0013326F">
            <w:pPr>
              <w:jc w:val="center"/>
              <w:rPr>
                <w:sz w:val="20"/>
                <w:szCs w:val="20"/>
              </w:rPr>
            </w:pPr>
          </w:p>
        </w:tc>
      </w:tr>
      <w:tr w:rsidR="006862CA" w14:paraId="68AA9C02" w14:textId="77777777" w:rsidTr="00B41F4B">
        <w:trPr>
          <w:trHeight w:val="432"/>
        </w:trPr>
        <w:tc>
          <w:tcPr>
            <w:tcW w:w="3870" w:type="dxa"/>
            <w:shd w:val="clear" w:color="auto" w:fill="auto"/>
            <w:vAlign w:val="center"/>
          </w:tcPr>
          <w:p w14:paraId="176E6708" w14:textId="77777777" w:rsidR="006862CA" w:rsidRDefault="006862CA" w:rsidP="0013326F">
            <w:pPr>
              <w:rPr>
                <w:sz w:val="20"/>
                <w:szCs w:val="20"/>
              </w:rPr>
            </w:pPr>
            <w:r>
              <w:rPr>
                <w:sz w:val="20"/>
                <w:szCs w:val="20"/>
              </w:rPr>
              <w:t>6-</w:t>
            </w:r>
            <w:proofErr w:type="gramStart"/>
            <w:r>
              <w:rPr>
                <w:sz w:val="20"/>
                <w:szCs w:val="20"/>
              </w:rPr>
              <w:t>6  Corrective</w:t>
            </w:r>
            <w:proofErr w:type="gramEnd"/>
            <w:r>
              <w:rPr>
                <w:sz w:val="20"/>
                <w:szCs w:val="20"/>
              </w:rPr>
              <w:t xml:space="preserve"> Assignment</w:t>
            </w:r>
          </w:p>
        </w:tc>
        <w:tc>
          <w:tcPr>
            <w:tcW w:w="720" w:type="dxa"/>
            <w:shd w:val="clear" w:color="auto" w:fill="auto"/>
            <w:vAlign w:val="center"/>
          </w:tcPr>
          <w:p w14:paraId="01736099" w14:textId="77777777" w:rsidR="006862CA" w:rsidRDefault="006862CA" w:rsidP="0013326F">
            <w:pPr>
              <w:jc w:val="center"/>
              <w:rPr>
                <w:sz w:val="20"/>
                <w:szCs w:val="20"/>
              </w:rPr>
            </w:pPr>
            <w:r>
              <w:rPr>
                <w:sz w:val="20"/>
                <w:szCs w:val="20"/>
              </w:rPr>
              <w:t>CA</w:t>
            </w:r>
          </w:p>
        </w:tc>
        <w:tc>
          <w:tcPr>
            <w:tcW w:w="1080" w:type="dxa"/>
            <w:shd w:val="clear" w:color="auto" w:fill="auto"/>
            <w:vAlign w:val="center"/>
          </w:tcPr>
          <w:p w14:paraId="424D7405" w14:textId="77777777" w:rsidR="006862CA" w:rsidRDefault="006862CA" w:rsidP="0013326F">
            <w:pPr>
              <w:jc w:val="center"/>
              <w:rPr>
                <w:sz w:val="20"/>
                <w:szCs w:val="20"/>
              </w:rPr>
            </w:pPr>
          </w:p>
        </w:tc>
        <w:tc>
          <w:tcPr>
            <w:tcW w:w="1170" w:type="dxa"/>
            <w:shd w:val="clear" w:color="auto" w:fill="auto"/>
            <w:vAlign w:val="center"/>
          </w:tcPr>
          <w:p w14:paraId="3068C4A0" w14:textId="77777777" w:rsidR="006862CA" w:rsidRDefault="006862CA" w:rsidP="0013326F">
            <w:pPr>
              <w:jc w:val="center"/>
              <w:rPr>
                <w:sz w:val="20"/>
                <w:szCs w:val="20"/>
              </w:rPr>
            </w:pPr>
          </w:p>
        </w:tc>
        <w:tc>
          <w:tcPr>
            <w:tcW w:w="900" w:type="dxa"/>
            <w:shd w:val="clear" w:color="auto" w:fill="auto"/>
            <w:vAlign w:val="center"/>
          </w:tcPr>
          <w:p w14:paraId="3E4C0724" w14:textId="77777777" w:rsidR="006862CA" w:rsidRDefault="006862CA" w:rsidP="0013326F">
            <w:pPr>
              <w:jc w:val="center"/>
              <w:rPr>
                <w:sz w:val="20"/>
                <w:szCs w:val="20"/>
              </w:rPr>
            </w:pPr>
          </w:p>
        </w:tc>
        <w:tc>
          <w:tcPr>
            <w:tcW w:w="2538" w:type="dxa"/>
            <w:shd w:val="clear" w:color="auto" w:fill="auto"/>
            <w:vAlign w:val="center"/>
          </w:tcPr>
          <w:p w14:paraId="05BAC1D4" w14:textId="77777777" w:rsidR="006862CA" w:rsidRDefault="006862CA" w:rsidP="0013326F">
            <w:pPr>
              <w:jc w:val="center"/>
              <w:rPr>
                <w:sz w:val="20"/>
                <w:szCs w:val="20"/>
              </w:rPr>
            </w:pPr>
          </w:p>
        </w:tc>
      </w:tr>
      <w:tr w:rsidR="006862CA" w14:paraId="06B06742" w14:textId="77777777" w:rsidTr="00B41F4B">
        <w:trPr>
          <w:trHeight w:val="432"/>
        </w:trPr>
        <w:tc>
          <w:tcPr>
            <w:tcW w:w="3870" w:type="dxa"/>
            <w:shd w:val="clear" w:color="auto" w:fill="auto"/>
            <w:vAlign w:val="center"/>
          </w:tcPr>
          <w:p w14:paraId="742FE931" w14:textId="77777777" w:rsidR="006862CA" w:rsidRDefault="006862CA" w:rsidP="0013326F">
            <w:pPr>
              <w:rPr>
                <w:sz w:val="20"/>
                <w:szCs w:val="20"/>
              </w:rPr>
            </w:pPr>
            <w:r>
              <w:rPr>
                <w:sz w:val="20"/>
                <w:szCs w:val="20"/>
              </w:rPr>
              <w:t>Chapter 6 Review</w:t>
            </w:r>
          </w:p>
        </w:tc>
        <w:tc>
          <w:tcPr>
            <w:tcW w:w="720" w:type="dxa"/>
            <w:shd w:val="clear" w:color="auto" w:fill="auto"/>
            <w:vAlign w:val="center"/>
          </w:tcPr>
          <w:p w14:paraId="6D11EF4A" w14:textId="77777777" w:rsidR="006862CA" w:rsidRDefault="006862CA" w:rsidP="0013326F">
            <w:pPr>
              <w:jc w:val="center"/>
              <w:rPr>
                <w:sz w:val="20"/>
                <w:szCs w:val="20"/>
              </w:rPr>
            </w:pPr>
            <w:r>
              <w:rPr>
                <w:sz w:val="20"/>
                <w:szCs w:val="20"/>
              </w:rPr>
              <w:t>CP</w:t>
            </w:r>
          </w:p>
        </w:tc>
        <w:tc>
          <w:tcPr>
            <w:tcW w:w="1080" w:type="dxa"/>
            <w:shd w:val="clear" w:color="auto" w:fill="auto"/>
            <w:vAlign w:val="center"/>
          </w:tcPr>
          <w:p w14:paraId="6415D8B3" w14:textId="77777777" w:rsidR="006862CA" w:rsidRDefault="006862CA" w:rsidP="0013326F">
            <w:pPr>
              <w:jc w:val="center"/>
              <w:rPr>
                <w:sz w:val="20"/>
                <w:szCs w:val="20"/>
              </w:rPr>
            </w:pPr>
            <w:r>
              <w:rPr>
                <w:sz w:val="20"/>
                <w:szCs w:val="20"/>
              </w:rPr>
              <w:t>5.11</w:t>
            </w:r>
            <w:r w:rsidR="002E42B9">
              <w:rPr>
                <w:sz w:val="20"/>
                <w:szCs w:val="20"/>
              </w:rPr>
              <w:t>.15</w:t>
            </w:r>
          </w:p>
        </w:tc>
        <w:tc>
          <w:tcPr>
            <w:tcW w:w="1170" w:type="dxa"/>
            <w:shd w:val="clear" w:color="auto" w:fill="auto"/>
            <w:vAlign w:val="center"/>
          </w:tcPr>
          <w:p w14:paraId="35273DBE" w14:textId="77777777" w:rsidR="006862CA" w:rsidRDefault="006862CA" w:rsidP="0013326F">
            <w:pPr>
              <w:jc w:val="center"/>
              <w:rPr>
                <w:sz w:val="20"/>
                <w:szCs w:val="20"/>
              </w:rPr>
            </w:pPr>
          </w:p>
        </w:tc>
        <w:tc>
          <w:tcPr>
            <w:tcW w:w="900" w:type="dxa"/>
            <w:shd w:val="clear" w:color="auto" w:fill="auto"/>
            <w:vAlign w:val="center"/>
          </w:tcPr>
          <w:p w14:paraId="3D787F62" w14:textId="77777777" w:rsidR="006862CA" w:rsidRDefault="006862CA" w:rsidP="0013326F">
            <w:pPr>
              <w:jc w:val="center"/>
              <w:rPr>
                <w:sz w:val="20"/>
                <w:szCs w:val="20"/>
              </w:rPr>
            </w:pPr>
          </w:p>
        </w:tc>
        <w:tc>
          <w:tcPr>
            <w:tcW w:w="2538" w:type="dxa"/>
            <w:shd w:val="clear" w:color="auto" w:fill="auto"/>
            <w:vAlign w:val="center"/>
          </w:tcPr>
          <w:p w14:paraId="52BBB8E1" w14:textId="77777777" w:rsidR="006862CA" w:rsidRDefault="006862CA" w:rsidP="0013326F">
            <w:pPr>
              <w:jc w:val="center"/>
              <w:rPr>
                <w:sz w:val="20"/>
                <w:szCs w:val="20"/>
              </w:rPr>
            </w:pPr>
          </w:p>
        </w:tc>
      </w:tr>
      <w:tr w:rsidR="006862CA" w14:paraId="3E1791EE" w14:textId="77777777" w:rsidTr="00B41F4B">
        <w:trPr>
          <w:trHeight w:val="432"/>
        </w:trPr>
        <w:tc>
          <w:tcPr>
            <w:tcW w:w="3870" w:type="dxa"/>
            <w:tcBorders>
              <w:bottom w:val="single" w:sz="4" w:space="0" w:color="auto"/>
            </w:tcBorders>
            <w:shd w:val="clear" w:color="auto" w:fill="auto"/>
            <w:vAlign w:val="center"/>
          </w:tcPr>
          <w:p w14:paraId="38760873" w14:textId="77777777" w:rsidR="006862CA" w:rsidRDefault="006862CA" w:rsidP="0013326F">
            <w:pPr>
              <w:rPr>
                <w:sz w:val="20"/>
                <w:szCs w:val="20"/>
              </w:rPr>
            </w:pPr>
            <w:r>
              <w:rPr>
                <w:sz w:val="20"/>
                <w:szCs w:val="20"/>
              </w:rPr>
              <w:t>Chapter 6 Unit Test</w:t>
            </w:r>
          </w:p>
        </w:tc>
        <w:tc>
          <w:tcPr>
            <w:tcW w:w="720" w:type="dxa"/>
            <w:tcBorders>
              <w:bottom w:val="single" w:sz="4" w:space="0" w:color="auto"/>
            </w:tcBorders>
            <w:shd w:val="clear" w:color="auto" w:fill="auto"/>
            <w:vAlign w:val="center"/>
          </w:tcPr>
          <w:p w14:paraId="232EE378" w14:textId="77777777" w:rsidR="006862CA" w:rsidRDefault="006862CA" w:rsidP="0013326F">
            <w:pPr>
              <w:jc w:val="center"/>
              <w:rPr>
                <w:sz w:val="20"/>
                <w:szCs w:val="20"/>
              </w:rPr>
            </w:pPr>
            <w:r>
              <w:rPr>
                <w:sz w:val="20"/>
                <w:szCs w:val="20"/>
              </w:rPr>
              <w:t>UT</w:t>
            </w:r>
          </w:p>
        </w:tc>
        <w:tc>
          <w:tcPr>
            <w:tcW w:w="1080" w:type="dxa"/>
            <w:tcBorders>
              <w:bottom w:val="single" w:sz="4" w:space="0" w:color="auto"/>
            </w:tcBorders>
            <w:shd w:val="clear" w:color="auto" w:fill="auto"/>
            <w:vAlign w:val="center"/>
          </w:tcPr>
          <w:p w14:paraId="58D93534" w14:textId="77777777" w:rsidR="006862CA" w:rsidRDefault="002E42B9" w:rsidP="0013326F">
            <w:pPr>
              <w:jc w:val="center"/>
              <w:rPr>
                <w:sz w:val="20"/>
                <w:szCs w:val="20"/>
              </w:rPr>
            </w:pPr>
            <w:r>
              <w:rPr>
                <w:sz w:val="20"/>
                <w:szCs w:val="20"/>
              </w:rPr>
              <w:t>5.13.</w:t>
            </w:r>
            <w:r w:rsidR="006862CA">
              <w:rPr>
                <w:sz w:val="20"/>
                <w:szCs w:val="20"/>
              </w:rPr>
              <w:t>15</w:t>
            </w:r>
          </w:p>
        </w:tc>
        <w:tc>
          <w:tcPr>
            <w:tcW w:w="1170" w:type="dxa"/>
            <w:tcBorders>
              <w:bottom w:val="single" w:sz="4" w:space="0" w:color="auto"/>
            </w:tcBorders>
            <w:shd w:val="clear" w:color="auto" w:fill="auto"/>
            <w:vAlign w:val="center"/>
          </w:tcPr>
          <w:p w14:paraId="1FDAF817" w14:textId="77777777" w:rsidR="006862CA" w:rsidRDefault="006862CA" w:rsidP="0013326F">
            <w:pPr>
              <w:jc w:val="center"/>
              <w:rPr>
                <w:sz w:val="20"/>
                <w:szCs w:val="20"/>
              </w:rPr>
            </w:pPr>
          </w:p>
        </w:tc>
        <w:tc>
          <w:tcPr>
            <w:tcW w:w="900" w:type="dxa"/>
            <w:shd w:val="clear" w:color="auto" w:fill="auto"/>
            <w:vAlign w:val="center"/>
          </w:tcPr>
          <w:p w14:paraId="2E6C48EC" w14:textId="77777777" w:rsidR="006862CA" w:rsidRDefault="006862CA" w:rsidP="0013326F">
            <w:pPr>
              <w:jc w:val="center"/>
              <w:rPr>
                <w:sz w:val="20"/>
                <w:szCs w:val="20"/>
              </w:rPr>
            </w:pPr>
          </w:p>
        </w:tc>
        <w:tc>
          <w:tcPr>
            <w:tcW w:w="2538" w:type="dxa"/>
            <w:shd w:val="clear" w:color="auto" w:fill="auto"/>
            <w:vAlign w:val="center"/>
          </w:tcPr>
          <w:p w14:paraId="0B3652EA" w14:textId="77777777" w:rsidR="006862CA" w:rsidRDefault="006862CA" w:rsidP="0013326F">
            <w:pPr>
              <w:jc w:val="center"/>
              <w:rPr>
                <w:sz w:val="20"/>
                <w:szCs w:val="20"/>
              </w:rPr>
            </w:pPr>
          </w:p>
        </w:tc>
      </w:tr>
      <w:tr w:rsidR="00B41F4B" w14:paraId="4BDE4D59" w14:textId="77777777" w:rsidTr="00B41F4B">
        <w:trPr>
          <w:trHeight w:val="432"/>
        </w:trPr>
        <w:tc>
          <w:tcPr>
            <w:tcW w:w="6840" w:type="dxa"/>
            <w:gridSpan w:val="4"/>
            <w:shd w:val="clear" w:color="auto" w:fill="D9D9D9"/>
            <w:vAlign w:val="center"/>
          </w:tcPr>
          <w:p w14:paraId="294636C5" w14:textId="77777777" w:rsidR="00B41F4B" w:rsidRDefault="00B41F4B" w:rsidP="00B41F4B">
            <w:pPr>
              <w:jc w:val="right"/>
              <w:rPr>
                <w:sz w:val="20"/>
                <w:szCs w:val="20"/>
              </w:rPr>
            </w:pPr>
            <w:r>
              <w:rPr>
                <w:sz w:val="20"/>
                <w:szCs w:val="20"/>
              </w:rPr>
              <w:t>Total Grade</w:t>
            </w:r>
          </w:p>
        </w:tc>
        <w:tc>
          <w:tcPr>
            <w:tcW w:w="3438" w:type="dxa"/>
            <w:gridSpan w:val="2"/>
            <w:shd w:val="clear" w:color="auto" w:fill="auto"/>
            <w:vAlign w:val="center"/>
          </w:tcPr>
          <w:p w14:paraId="05AFFF35" w14:textId="77777777" w:rsidR="00B41F4B" w:rsidRDefault="00B41F4B" w:rsidP="0013326F">
            <w:pPr>
              <w:jc w:val="center"/>
              <w:rPr>
                <w:sz w:val="20"/>
                <w:szCs w:val="20"/>
              </w:rPr>
            </w:pPr>
          </w:p>
        </w:tc>
      </w:tr>
    </w:tbl>
    <w:p w14:paraId="2A4A38E8" w14:textId="77777777" w:rsidR="00294A85" w:rsidRDefault="00294A85" w:rsidP="00294A85">
      <w:pPr>
        <w:rPr>
          <w:sz w:val="20"/>
          <w:szCs w:val="20"/>
        </w:rPr>
      </w:pPr>
    </w:p>
    <w:p w14:paraId="7C75F37F" w14:textId="77777777" w:rsidR="002E42B9" w:rsidRDefault="004E4A7A" w:rsidP="004E4A7A">
      <w:pPr>
        <w:jc w:val="center"/>
      </w:pPr>
      <w:r>
        <w:t>In Addition, You may have Inquiry / Project Based Learning Projects Due</w:t>
      </w:r>
      <w:r w:rsidR="002E42B9">
        <w:t xml:space="preserve">. </w:t>
      </w:r>
    </w:p>
    <w:p w14:paraId="540B3976" w14:textId="77777777" w:rsidR="00190B42" w:rsidRPr="004E4A7A" w:rsidRDefault="002E42B9" w:rsidP="004E4A7A">
      <w:pPr>
        <w:jc w:val="center"/>
      </w:pPr>
      <w:r>
        <w:t>Your Quarter Grade will be the average of 50% PBL and 50% Mastery Flipped Math</w:t>
      </w:r>
    </w:p>
    <w:sectPr w:rsidR="00190B42" w:rsidRPr="004E4A7A" w:rsidSect="00854DC0">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EB19" w14:textId="77777777" w:rsidR="0023763B" w:rsidRDefault="0023763B" w:rsidP="004E4A7A">
      <w:r>
        <w:separator/>
      </w:r>
    </w:p>
  </w:endnote>
  <w:endnote w:type="continuationSeparator" w:id="0">
    <w:p w14:paraId="5AF7363B" w14:textId="77777777" w:rsidR="0023763B" w:rsidRDefault="0023763B" w:rsidP="004E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FEFF" w14:textId="77777777" w:rsidR="0023763B" w:rsidRDefault="0023763B" w:rsidP="004E4A7A">
    <w:pPr>
      <w:pStyle w:val="Footer"/>
      <w:jc w:val="center"/>
    </w:pPr>
    <w:proofErr w:type="gramStart"/>
    <w:r w:rsidRPr="00C168A5">
      <w:t>www.msblumersclassroom.weebly.com</w:t>
    </w:r>
    <w:proofErr w:type="gramEnd"/>
    <w:r>
      <w:t xml:space="preserve">  ::  </w:t>
    </w:r>
    <w:r w:rsidRPr="00C168A5">
      <w:t>kblumer@ocmboces.org</w:t>
    </w:r>
    <w:r>
      <w:t xml:space="preserve">  ::  </w:t>
    </w:r>
    <w:r w:rsidRPr="00C168A5">
      <w:t>www.edmodo.com/kblumer</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1AEFB" w14:textId="77777777" w:rsidR="0023763B" w:rsidRDefault="0023763B" w:rsidP="004E4A7A">
      <w:r>
        <w:separator/>
      </w:r>
    </w:p>
  </w:footnote>
  <w:footnote w:type="continuationSeparator" w:id="0">
    <w:p w14:paraId="7036D33C" w14:textId="77777777" w:rsidR="0023763B" w:rsidRDefault="0023763B" w:rsidP="004E4A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46368"/>
    <w:multiLevelType w:val="hybridMultilevel"/>
    <w:tmpl w:val="8BBA0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FE"/>
    <w:rsid w:val="000502FA"/>
    <w:rsid w:val="0013326F"/>
    <w:rsid w:val="00190B42"/>
    <w:rsid w:val="0023763B"/>
    <w:rsid w:val="00294A85"/>
    <w:rsid w:val="002E42B9"/>
    <w:rsid w:val="003F7A3D"/>
    <w:rsid w:val="004E4A7A"/>
    <w:rsid w:val="005E5334"/>
    <w:rsid w:val="006862CA"/>
    <w:rsid w:val="00854DC0"/>
    <w:rsid w:val="008A134C"/>
    <w:rsid w:val="00973772"/>
    <w:rsid w:val="00B41F4B"/>
    <w:rsid w:val="00B4667C"/>
    <w:rsid w:val="00C0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F1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68FE"/>
  </w:style>
  <w:style w:type="paragraph" w:styleId="BalloonText">
    <w:name w:val="Balloon Text"/>
    <w:basedOn w:val="Normal"/>
    <w:link w:val="BalloonTextChar"/>
    <w:uiPriority w:val="99"/>
    <w:semiHidden/>
    <w:unhideWhenUsed/>
    <w:rsid w:val="00294A85"/>
    <w:rPr>
      <w:rFonts w:ascii="Lucida Grande" w:hAnsi="Lucida Grande" w:cs="Lucida Grande"/>
    </w:rPr>
  </w:style>
  <w:style w:type="character" w:customStyle="1" w:styleId="BalloonTextChar">
    <w:name w:val="Balloon Text Char"/>
    <w:basedOn w:val="DefaultParagraphFont"/>
    <w:link w:val="BalloonText"/>
    <w:uiPriority w:val="99"/>
    <w:semiHidden/>
    <w:rsid w:val="00294A85"/>
    <w:rPr>
      <w:rFonts w:ascii="Lucida Grande" w:hAnsi="Lucida Grande" w:cs="Lucida Grande"/>
    </w:rPr>
  </w:style>
  <w:style w:type="paragraph" w:styleId="ListParagraph">
    <w:name w:val="List Paragraph"/>
    <w:basedOn w:val="Normal"/>
    <w:uiPriority w:val="34"/>
    <w:qFormat/>
    <w:rsid w:val="00190B42"/>
    <w:pPr>
      <w:ind w:left="720"/>
      <w:contextualSpacing/>
    </w:pPr>
  </w:style>
  <w:style w:type="table" w:styleId="TableGrid">
    <w:name w:val="Table Grid"/>
    <w:basedOn w:val="TableNormal"/>
    <w:uiPriority w:val="59"/>
    <w:rsid w:val="004E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A7A"/>
    <w:pPr>
      <w:tabs>
        <w:tab w:val="center" w:pos="4320"/>
        <w:tab w:val="right" w:pos="8640"/>
      </w:tabs>
    </w:pPr>
  </w:style>
  <w:style w:type="character" w:customStyle="1" w:styleId="HeaderChar">
    <w:name w:val="Header Char"/>
    <w:basedOn w:val="DefaultParagraphFont"/>
    <w:link w:val="Header"/>
    <w:uiPriority w:val="99"/>
    <w:rsid w:val="004E4A7A"/>
  </w:style>
  <w:style w:type="paragraph" w:styleId="Footer">
    <w:name w:val="footer"/>
    <w:basedOn w:val="Normal"/>
    <w:link w:val="FooterChar"/>
    <w:uiPriority w:val="99"/>
    <w:unhideWhenUsed/>
    <w:rsid w:val="004E4A7A"/>
    <w:pPr>
      <w:tabs>
        <w:tab w:val="center" w:pos="4320"/>
        <w:tab w:val="right" w:pos="8640"/>
      </w:tabs>
    </w:pPr>
  </w:style>
  <w:style w:type="character" w:customStyle="1" w:styleId="FooterChar">
    <w:name w:val="Footer Char"/>
    <w:basedOn w:val="DefaultParagraphFont"/>
    <w:link w:val="Footer"/>
    <w:uiPriority w:val="99"/>
    <w:rsid w:val="004E4A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68FE"/>
  </w:style>
  <w:style w:type="paragraph" w:styleId="BalloonText">
    <w:name w:val="Balloon Text"/>
    <w:basedOn w:val="Normal"/>
    <w:link w:val="BalloonTextChar"/>
    <w:uiPriority w:val="99"/>
    <w:semiHidden/>
    <w:unhideWhenUsed/>
    <w:rsid w:val="00294A85"/>
    <w:rPr>
      <w:rFonts w:ascii="Lucida Grande" w:hAnsi="Lucida Grande" w:cs="Lucida Grande"/>
    </w:rPr>
  </w:style>
  <w:style w:type="character" w:customStyle="1" w:styleId="BalloonTextChar">
    <w:name w:val="Balloon Text Char"/>
    <w:basedOn w:val="DefaultParagraphFont"/>
    <w:link w:val="BalloonText"/>
    <w:uiPriority w:val="99"/>
    <w:semiHidden/>
    <w:rsid w:val="00294A85"/>
    <w:rPr>
      <w:rFonts w:ascii="Lucida Grande" w:hAnsi="Lucida Grande" w:cs="Lucida Grande"/>
    </w:rPr>
  </w:style>
  <w:style w:type="paragraph" w:styleId="ListParagraph">
    <w:name w:val="List Paragraph"/>
    <w:basedOn w:val="Normal"/>
    <w:uiPriority w:val="34"/>
    <w:qFormat/>
    <w:rsid w:val="00190B42"/>
    <w:pPr>
      <w:ind w:left="720"/>
      <w:contextualSpacing/>
    </w:pPr>
  </w:style>
  <w:style w:type="table" w:styleId="TableGrid">
    <w:name w:val="Table Grid"/>
    <w:basedOn w:val="TableNormal"/>
    <w:uiPriority w:val="59"/>
    <w:rsid w:val="004E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A7A"/>
    <w:pPr>
      <w:tabs>
        <w:tab w:val="center" w:pos="4320"/>
        <w:tab w:val="right" w:pos="8640"/>
      </w:tabs>
    </w:pPr>
  </w:style>
  <w:style w:type="character" w:customStyle="1" w:styleId="HeaderChar">
    <w:name w:val="Header Char"/>
    <w:basedOn w:val="DefaultParagraphFont"/>
    <w:link w:val="Header"/>
    <w:uiPriority w:val="99"/>
    <w:rsid w:val="004E4A7A"/>
  </w:style>
  <w:style w:type="paragraph" w:styleId="Footer">
    <w:name w:val="footer"/>
    <w:basedOn w:val="Normal"/>
    <w:link w:val="FooterChar"/>
    <w:uiPriority w:val="99"/>
    <w:unhideWhenUsed/>
    <w:rsid w:val="004E4A7A"/>
    <w:pPr>
      <w:tabs>
        <w:tab w:val="center" w:pos="4320"/>
        <w:tab w:val="right" w:pos="8640"/>
      </w:tabs>
    </w:pPr>
  </w:style>
  <w:style w:type="character" w:customStyle="1" w:styleId="FooterChar">
    <w:name w:val="Footer Char"/>
    <w:basedOn w:val="DefaultParagraphFont"/>
    <w:link w:val="Footer"/>
    <w:uiPriority w:val="99"/>
    <w:rsid w:val="004E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7243">
      <w:bodyDiv w:val="1"/>
      <w:marLeft w:val="0"/>
      <w:marRight w:val="0"/>
      <w:marTop w:val="0"/>
      <w:marBottom w:val="0"/>
      <w:divBdr>
        <w:top w:val="none" w:sz="0" w:space="0" w:color="auto"/>
        <w:left w:val="none" w:sz="0" w:space="0" w:color="auto"/>
        <w:bottom w:val="none" w:sz="0" w:space="0" w:color="auto"/>
        <w:right w:val="none" w:sz="0" w:space="0" w:color="auto"/>
      </w:divBdr>
    </w:div>
    <w:div w:id="481966181">
      <w:bodyDiv w:val="1"/>
      <w:marLeft w:val="0"/>
      <w:marRight w:val="0"/>
      <w:marTop w:val="0"/>
      <w:marBottom w:val="0"/>
      <w:divBdr>
        <w:top w:val="none" w:sz="0" w:space="0" w:color="auto"/>
        <w:left w:val="none" w:sz="0" w:space="0" w:color="auto"/>
        <w:bottom w:val="none" w:sz="0" w:space="0" w:color="auto"/>
        <w:right w:val="none" w:sz="0" w:space="0" w:color="auto"/>
      </w:divBdr>
    </w:div>
    <w:div w:id="688871473">
      <w:bodyDiv w:val="1"/>
      <w:marLeft w:val="0"/>
      <w:marRight w:val="0"/>
      <w:marTop w:val="0"/>
      <w:marBottom w:val="0"/>
      <w:divBdr>
        <w:top w:val="none" w:sz="0" w:space="0" w:color="auto"/>
        <w:left w:val="none" w:sz="0" w:space="0" w:color="auto"/>
        <w:bottom w:val="none" w:sz="0" w:space="0" w:color="auto"/>
        <w:right w:val="none" w:sz="0" w:space="0" w:color="auto"/>
      </w:divBdr>
    </w:div>
    <w:div w:id="927925425">
      <w:bodyDiv w:val="1"/>
      <w:marLeft w:val="0"/>
      <w:marRight w:val="0"/>
      <w:marTop w:val="0"/>
      <w:marBottom w:val="0"/>
      <w:divBdr>
        <w:top w:val="none" w:sz="0" w:space="0" w:color="auto"/>
        <w:left w:val="none" w:sz="0" w:space="0" w:color="auto"/>
        <w:bottom w:val="none" w:sz="0" w:space="0" w:color="auto"/>
        <w:right w:val="none" w:sz="0" w:space="0" w:color="auto"/>
      </w:divBdr>
    </w:div>
    <w:div w:id="980118375">
      <w:bodyDiv w:val="1"/>
      <w:marLeft w:val="0"/>
      <w:marRight w:val="0"/>
      <w:marTop w:val="0"/>
      <w:marBottom w:val="0"/>
      <w:divBdr>
        <w:top w:val="none" w:sz="0" w:space="0" w:color="auto"/>
        <w:left w:val="none" w:sz="0" w:space="0" w:color="auto"/>
        <w:bottom w:val="none" w:sz="0" w:space="0" w:color="auto"/>
        <w:right w:val="none" w:sz="0" w:space="0" w:color="auto"/>
      </w:divBdr>
    </w:div>
    <w:div w:id="1145470491">
      <w:bodyDiv w:val="1"/>
      <w:marLeft w:val="0"/>
      <w:marRight w:val="0"/>
      <w:marTop w:val="0"/>
      <w:marBottom w:val="0"/>
      <w:divBdr>
        <w:top w:val="none" w:sz="0" w:space="0" w:color="auto"/>
        <w:left w:val="none" w:sz="0" w:space="0" w:color="auto"/>
        <w:bottom w:val="none" w:sz="0" w:space="0" w:color="auto"/>
        <w:right w:val="none" w:sz="0" w:space="0" w:color="auto"/>
      </w:divBdr>
    </w:div>
    <w:div w:id="1297226022">
      <w:bodyDiv w:val="1"/>
      <w:marLeft w:val="0"/>
      <w:marRight w:val="0"/>
      <w:marTop w:val="0"/>
      <w:marBottom w:val="0"/>
      <w:divBdr>
        <w:top w:val="none" w:sz="0" w:space="0" w:color="auto"/>
        <w:left w:val="none" w:sz="0" w:space="0" w:color="auto"/>
        <w:bottom w:val="none" w:sz="0" w:space="0" w:color="auto"/>
        <w:right w:val="none" w:sz="0" w:space="0" w:color="auto"/>
      </w:divBdr>
    </w:div>
    <w:div w:id="1433667671">
      <w:bodyDiv w:val="1"/>
      <w:marLeft w:val="0"/>
      <w:marRight w:val="0"/>
      <w:marTop w:val="0"/>
      <w:marBottom w:val="0"/>
      <w:divBdr>
        <w:top w:val="none" w:sz="0" w:space="0" w:color="auto"/>
        <w:left w:val="none" w:sz="0" w:space="0" w:color="auto"/>
        <w:bottom w:val="none" w:sz="0" w:space="0" w:color="auto"/>
        <w:right w:val="none" w:sz="0" w:space="0" w:color="auto"/>
      </w:divBdr>
    </w:div>
    <w:div w:id="1867669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920</Words>
  <Characters>5250</Characters>
  <Application>Microsoft Macintosh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Michelle Blumer</dc:creator>
  <cp:keywords/>
  <dc:description/>
  <cp:lastModifiedBy>Kristine Michelle Blumer</cp:lastModifiedBy>
  <cp:revision>3</cp:revision>
  <cp:lastPrinted>2015-04-21T01:30:00Z</cp:lastPrinted>
  <dcterms:created xsi:type="dcterms:W3CDTF">2015-04-20T22:46:00Z</dcterms:created>
  <dcterms:modified xsi:type="dcterms:W3CDTF">2015-04-21T16:59:00Z</dcterms:modified>
</cp:coreProperties>
</file>